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19DFE" w14:textId="709558B1" w:rsidR="00B3725E" w:rsidRPr="00A079D3" w:rsidRDefault="00B3725E" w:rsidP="00B3725E">
      <w:pPr>
        <w:keepLines/>
        <w:tabs>
          <w:tab w:val="left" w:pos="567"/>
        </w:tabs>
        <w:snapToGrid w:val="0"/>
        <w:spacing w:after="0"/>
        <w:rPr>
          <w:rFonts w:ascii="Arial" w:eastAsia="MS Mincho" w:hAnsi="Arial" w:cs="Arial"/>
          <w:b/>
          <w:sz w:val="28"/>
          <w:szCs w:val="28"/>
        </w:rPr>
      </w:pPr>
      <w:bookmarkStart w:id="0" w:name="_Hlk47552872"/>
      <w:r w:rsidRPr="00A079D3">
        <w:rPr>
          <w:rFonts w:ascii="Arial" w:hAnsi="Arial" w:cs="Arial"/>
          <w:b/>
          <w:sz w:val="28"/>
          <w:szCs w:val="28"/>
        </w:rPr>
        <w:t xml:space="preserve">3GPP TSG </w:t>
      </w:r>
      <w:r>
        <w:rPr>
          <w:rFonts w:ascii="Arial" w:hAnsi="Arial" w:cs="Arial"/>
          <w:b/>
          <w:sz w:val="28"/>
          <w:szCs w:val="28"/>
        </w:rPr>
        <w:t>RAN Meeting #106</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sidR="00CF54AB" w:rsidRPr="00CF54AB">
        <w:rPr>
          <w:rFonts w:ascii="Arial" w:hAnsi="Arial" w:cs="Arial"/>
          <w:b/>
          <w:sz w:val="28"/>
          <w:szCs w:val="28"/>
        </w:rPr>
        <w:t>242630</w:t>
      </w:r>
    </w:p>
    <w:p w14:paraId="5546E9F8" w14:textId="77777777" w:rsidR="00B3725E" w:rsidRPr="00A079D3" w:rsidRDefault="00B3725E" w:rsidP="00B3725E">
      <w:pPr>
        <w:keepLines/>
        <w:tabs>
          <w:tab w:val="left" w:pos="567"/>
        </w:tabs>
        <w:rPr>
          <w:rFonts w:ascii="Arial" w:hAnsi="Arial" w:cs="Arial"/>
          <w:b/>
          <w:sz w:val="28"/>
          <w:szCs w:val="28"/>
        </w:rPr>
      </w:pPr>
      <w:r>
        <w:rPr>
          <w:rFonts w:ascii="Arial" w:hAnsi="Arial" w:cs="Arial"/>
          <w:b/>
          <w:sz w:val="28"/>
          <w:szCs w:val="28"/>
        </w:rPr>
        <w:t xml:space="preserve">Madrid, Spain, December 9-12, </w:t>
      </w:r>
      <w:r w:rsidRPr="00A079D3">
        <w:rPr>
          <w:rFonts w:ascii="Arial" w:hAnsi="Arial" w:cs="Arial"/>
          <w:b/>
          <w:sz w:val="28"/>
          <w:szCs w:val="28"/>
        </w:rPr>
        <w:t>20</w:t>
      </w:r>
      <w:r>
        <w:rPr>
          <w:rFonts w:ascii="Arial" w:hAnsi="Arial" w:cs="Arial"/>
          <w:b/>
          <w:sz w:val="28"/>
          <w:szCs w:val="28"/>
        </w:rPr>
        <w:t>24</w:t>
      </w:r>
    </w:p>
    <w:p w14:paraId="07435BEE" w14:textId="77777777" w:rsidR="009A2050" w:rsidRPr="00DC698D" w:rsidRDefault="009A2050" w:rsidP="009A2050">
      <w:pPr>
        <w:pStyle w:val="a5"/>
        <w:tabs>
          <w:tab w:val="clear" w:pos="4536"/>
          <w:tab w:val="left" w:pos="1800"/>
        </w:tabs>
        <w:ind w:left="1800" w:hanging="1800"/>
        <w:rPr>
          <w:rFonts w:ascii="Times New Roman" w:eastAsiaTheme="minorEastAsia" w:hAnsi="Times New Roman"/>
          <w:sz w:val="22"/>
          <w:szCs w:val="22"/>
        </w:rPr>
      </w:pPr>
    </w:p>
    <w:p w14:paraId="3E2A79D3" w14:textId="77777777" w:rsidR="009A2050" w:rsidRPr="00DC698D" w:rsidRDefault="009A2050" w:rsidP="009A2050">
      <w:pPr>
        <w:pStyle w:val="a5"/>
        <w:tabs>
          <w:tab w:val="clear" w:pos="4536"/>
          <w:tab w:val="left" w:pos="1800"/>
        </w:tabs>
        <w:ind w:left="1800" w:hanging="1800"/>
        <w:rPr>
          <w:rFonts w:ascii="Times New Roman" w:eastAsia="宋体"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宋体" w:hAnsi="Times New Roman"/>
          <w:sz w:val="22"/>
          <w:szCs w:val="22"/>
        </w:rPr>
        <w:t>vivo</w:t>
      </w:r>
    </w:p>
    <w:p w14:paraId="12BA2AD1" w14:textId="476C55B3" w:rsidR="00FA1E71" w:rsidRDefault="009A2050" w:rsidP="0060516E">
      <w:pPr>
        <w:pStyle w:val="a5"/>
        <w:tabs>
          <w:tab w:val="clear" w:pos="4536"/>
          <w:tab w:val="left" w:pos="2021"/>
        </w:tabs>
        <w:ind w:left="1798" w:hangingChars="814" w:hanging="1798"/>
        <w:rPr>
          <w:rFonts w:ascii="Times New Roman" w:hAnsi="Times New Roman"/>
          <w:sz w:val="22"/>
          <w:szCs w:val="22"/>
          <w:lang w:val="en-GB"/>
        </w:rPr>
      </w:pPr>
      <w:r w:rsidRPr="00DC698D">
        <w:rPr>
          <w:rFonts w:ascii="Times New Roman" w:hAnsi="Times New Roman"/>
          <w:sz w:val="22"/>
          <w:szCs w:val="22"/>
        </w:rPr>
        <w:t>Title:</w:t>
      </w:r>
      <w:r w:rsidRPr="00DC698D">
        <w:rPr>
          <w:rFonts w:ascii="Times New Roman" w:hAnsi="Times New Roman"/>
          <w:sz w:val="22"/>
          <w:szCs w:val="22"/>
        </w:rPr>
        <w:tab/>
      </w:r>
      <w:r w:rsidR="00B3725E" w:rsidRPr="00B3725E">
        <w:rPr>
          <w:rFonts w:ascii="Times New Roman" w:hAnsi="Times New Roman"/>
          <w:sz w:val="22"/>
          <w:szCs w:val="22"/>
          <w:lang w:val="en-GB"/>
        </w:rPr>
        <w:t>Views on MIMO phase 6 in 5G-A Rel-20</w:t>
      </w:r>
    </w:p>
    <w:p w14:paraId="05F06A82" w14:textId="6E8B6455" w:rsidR="009A2050" w:rsidRPr="0094022C" w:rsidRDefault="009A2050" w:rsidP="0060516E">
      <w:pPr>
        <w:pStyle w:val="a5"/>
        <w:tabs>
          <w:tab w:val="clear" w:pos="4536"/>
          <w:tab w:val="left" w:pos="2021"/>
        </w:tabs>
        <w:ind w:left="1798" w:hangingChars="814" w:hanging="1798"/>
        <w:rPr>
          <w:rFonts w:ascii="Times New Roman" w:hAnsi="Times New Roman"/>
          <w:sz w:val="22"/>
          <w:szCs w:val="22"/>
        </w:rPr>
      </w:pPr>
      <w:r w:rsidRPr="00DC698D">
        <w:rPr>
          <w:rFonts w:ascii="Times New Roman" w:hAnsi="Times New Roman"/>
          <w:sz w:val="22"/>
          <w:szCs w:val="22"/>
        </w:rPr>
        <w:t>Agenda Item:</w:t>
      </w:r>
      <w:r w:rsidRPr="00DC698D">
        <w:rPr>
          <w:rFonts w:ascii="Times New Roman" w:hAnsi="Times New Roman"/>
          <w:sz w:val="22"/>
          <w:szCs w:val="22"/>
        </w:rPr>
        <w:tab/>
      </w:r>
      <w:r w:rsidR="00B3725E">
        <w:rPr>
          <w:rFonts w:ascii="Times New Roman" w:hAnsi="Times New Roman"/>
          <w:sz w:val="22"/>
          <w:szCs w:val="22"/>
        </w:rPr>
        <w:t>15</w:t>
      </w:r>
      <w:r w:rsidR="0056705B">
        <w:rPr>
          <w:rFonts w:ascii="Times New Roman" w:hAnsi="Times New Roman"/>
          <w:sz w:val="22"/>
          <w:szCs w:val="22"/>
          <w:lang w:val="en-GB"/>
        </w:rPr>
        <w:t>.</w:t>
      </w:r>
      <w:r w:rsidR="00B3725E">
        <w:rPr>
          <w:rFonts w:ascii="Times New Roman" w:hAnsi="Times New Roman"/>
          <w:sz w:val="22"/>
          <w:szCs w:val="22"/>
          <w:lang w:val="en-GB"/>
        </w:rPr>
        <w:t>2</w:t>
      </w:r>
    </w:p>
    <w:p w14:paraId="7332BF3C" w14:textId="7E2146D0" w:rsidR="009A2050" w:rsidRPr="00DC698D" w:rsidRDefault="009A2050" w:rsidP="009A2050">
      <w:pPr>
        <w:pStyle w:val="a5"/>
        <w:tabs>
          <w:tab w:val="left" w:pos="1800"/>
        </w:tabs>
        <w:rPr>
          <w:rFonts w:ascii="Times New Roman" w:eastAsia="宋体"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r w:rsidR="0056705B">
        <w:rPr>
          <w:rFonts w:ascii="Times New Roman" w:hAnsi="Times New Roman"/>
          <w:sz w:val="22"/>
          <w:szCs w:val="22"/>
        </w:rPr>
        <w:t xml:space="preserve"> and decision</w:t>
      </w:r>
    </w:p>
    <w:bookmarkEnd w:id="0"/>
    <w:p w14:paraId="3D7608DA" w14:textId="2F193E2D" w:rsidR="009A4884" w:rsidRPr="00DC698D" w:rsidRDefault="001508A1" w:rsidP="00C534C3">
      <w:pPr>
        <w:pStyle w:val="title1"/>
        <w:rPr>
          <w:rFonts w:ascii="Times New Roman" w:hAnsi="Times New Roman"/>
        </w:rPr>
      </w:pPr>
      <w:r w:rsidRPr="00DC698D">
        <w:rPr>
          <w:rFonts w:ascii="Times New Roman" w:hAnsi="Times New Roman"/>
        </w:rPr>
        <w:t>Introduction</w:t>
      </w:r>
    </w:p>
    <w:p w14:paraId="5F7FC240" w14:textId="6872F6DF" w:rsidR="007B03C3" w:rsidRDefault="004019BE" w:rsidP="00B3725E">
      <w:pPr>
        <w:overflowPunct w:val="0"/>
        <w:rPr>
          <w:rFonts w:eastAsia="MS Mincho"/>
          <w:lang w:eastAsia="ja-JP"/>
        </w:rPr>
      </w:pPr>
      <w:bookmarkStart w:id="1" w:name="OLE_LINK13"/>
      <w:bookmarkStart w:id="2" w:name="OLE_LINK14"/>
      <w:r>
        <w:rPr>
          <w:rFonts w:eastAsia="MS Mincho"/>
          <w:lang w:eastAsia="ja-JP"/>
        </w:rPr>
        <w:t>MIMO technology has evolved in each release of NR specification</w:t>
      </w:r>
      <w:r w:rsidR="00743DC8">
        <w:rPr>
          <w:rFonts w:eastAsia="MS Mincho"/>
          <w:lang w:eastAsia="ja-JP"/>
        </w:rPr>
        <w:t>s</w:t>
      </w:r>
      <w:r>
        <w:rPr>
          <w:rFonts w:eastAsia="MS Mincho"/>
          <w:lang w:eastAsia="ja-JP"/>
        </w:rPr>
        <w:t xml:space="preserve"> since Rel-15. Each release </w:t>
      </w:r>
      <w:r w:rsidR="00B2766E">
        <w:rPr>
          <w:rFonts w:eastAsia="MS Mincho"/>
          <w:lang w:eastAsia="ja-JP"/>
        </w:rPr>
        <w:t xml:space="preserve">introduced some </w:t>
      </w:r>
      <w:r>
        <w:rPr>
          <w:rFonts w:eastAsia="MS Mincho"/>
          <w:lang w:eastAsia="ja-JP"/>
        </w:rPr>
        <w:t>enhance</w:t>
      </w:r>
      <w:r w:rsidR="00B2766E">
        <w:rPr>
          <w:rFonts w:eastAsia="MS Mincho"/>
          <w:lang w:eastAsia="ja-JP"/>
        </w:rPr>
        <w:t>ment to improve</w:t>
      </w:r>
      <w:r>
        <w:rPr>
          <w:rFonts w:eastAsia="MS Mincho"/>
          <w:lang w:eastAsia="ja-JP"/>
        </w:rPr>
        <w:t xml:space="preserve"> overall throughput of UL and DL MIMO transmission. </w:t>
      </w:r>
      <w:r w:rsidR="001C2F87">
        <w:rPr>
          <w:rFonts w:eastAsia="MS Mincho"/>
          <w:lang w:eastAsia="ja-JP"/>
        </w:rPr>
        <w:t xml:space="preserve">Rel-20 being almost </w:t>
      </w:r>
      <w:r w:rsidR="008F3FED">
        <w:rPr>
          <w:rFonts w:eastAsia="MS Mincho"/>
          <w:lang w:eastAsia="ja-JP"/>
        </w:rPr>
        <w:t xml:space="preserve">the </w:t>
      </w:r>
      <w:r w:rsidR="001C2F87">
        <w:rPr>
          <w:rFonts w:eastAsia="MS Mincho"/>
          <w:lang w:eastAsia="ja-JP"/>
        </w:rPr>
        <w:t>last release for NR 5G</w:t>
      </w:r>
      <w:r w:rsidR="008F3FED">
        <w:rPr>
          <w:rFonts w:eastAsia="MS Mincho"/>
          <w:lang w:eastAsia="ja-JP"/>
        </w:rPr>
        <w:t>-A</w:t>
      </w:r>
      <w:r w:rsidR="001C2F87">
        <w:rPr>
          <w:rFonts w:eastAsia="MS Mincho"/>
          <w:lang w:eastAsia="ja-JP"/>
        </w:rPr>
        <w:t xml:space="preserve">, few very focused objectives relevant to practical deployment can be considered. </w:t>
      </w:r>
      <w:r w:rsidR="00CB3A9A">
        <w:rPr>
          <w:rFonts w:eastAsia="MS Mincho"/>
          <w:lang w:eastAsia="ja-JP"/>
        </w:rPr>
        <w:t>Robust UL transmission is an important issue, especially in mid to high speed scenario.</w:t>
      </w:r>
      <w:r w:rsidR="008F3FED">
        <w:rPr>
          <w:rFonts w:eastAsia="MS Mincho"/>
          <w:lang w:eastAsia="ja-JP"/>
        </w:rPr>
        <w:t xml:space="preserve"> The user experience is pretty bad in these scenarios due to unreliable UL performance. </w:t>
      </w:r>
      <w:r w:rsidR="00CB3A9A">
        <w:rPr>
          <w:rFonts w:eastAsia="MS Mincho"/>
          <w:lang w:eastAsia="ja-JP"/>
        </w:rPr>
        <w:t>With multiple transmission antennas at the UE side, techniques to exploit them in order to enhance UL performance is beneficial for both the UE and the network.</w:t>
      </w:r>
      <w:r w:rsidR="006E0B94">
        <w:rPr>
          <w:rFonts w:eastAsia="MS Mincho"/>
          <w:lang w:eastAsia="ja-JP"/>
        </w:rPr>
        <w:t xml:space="preserve"> </w:t>
      </w:r>
      <w:r w:rsidR="00CE5C36">
        <w:rPr>
          <w:rFonts w:eastAsia="MS Mincho"/>
          <w:lang w:eastAsia="ja-JP"/>
        </w:rPr>
        <w:t>Another, potential enhancement is related to foldable phones, which is getting popular and widely available in the market. Due to restriction o</w:t>
      </w:r>
      <w:r w:rsidR="00CB75C3">
        <w:rPr>
          <w:rFonts w:eastAsia="MS Mincho"/>
          <w:lang w:eastAsia="ja-JP"/>
        </w:rPr>
        <w:t>n</w:t>
      </w:r>
      <w:r w:rsidR="00CE5C36">
        <w:rPr>
          <w:rFonts w:eastAsia="MS Mincho"/>
          <w:lang w:eastAsia="ja-JP"/>
        </w:rPr>
        <w:t xml:space="preserve"> firm factor design, the RF chains cannot cross the hinge. In order to support SRS antenna switching for asymmetric antenna design on foldable phones, SRS configuration for antenna switching can be enhanced.</w:t>
      </w:r>
    </w:p>
    <w:p w14:paraId="76439006" w14:textId="3590FC9C" w:rsidR="00CE5C36" w:rsidRPr="00CE5C36" w:rsidRDefault="00CE5C36" w:rsidP="00B3725E">
      <w:pPr>
        <w:overflowPunct w:val="0"/>
        <w:rPr>
          <w:rFonts w:eastAsiaTheme="minorEastAsia"/>
          <w:lang w:eastAsia="zh-CN"/>
        </w:rPr>
      </w:pPr>
      <w:r>
        <w:rPr>
          <w:rFonts w:eastAsiaTheme="minorEastAsia"/>
          <w:lang w:eastAsia="zh-CN"/>
        </w:rPr>
        <w:t xml:space="preserve">In this contribution we discuss two potential small topics for </w:t>
      </w:r>
      <w:r w:rsidR="000F2825">
        <w:rPr>
          <w:rFonts w:eastAsiaTheme="minorEastAsia"/>
          <w:lang w:eastAsia="zh-CN"/>
        </w:rPr>
        <w:t xml:space="preserve">MIMO phase 6 in Rel-20. </w:t>
      </w:r>
    </w:p>
    <w:p w14:paraId="55BF9DE9" w14:textId="302EC839" w:rsidR="007B03C3" w:rsidRDefault="007B03C3" w:rsidP="00E43CCA">
      <w:pPr>
        <w:pStyle w:val="af3"/>
        <w:numPr>
          <w:ilvl w:val="0"/>
          <w:numId w:val="17"/>
        </w:numPr>
        <w:overflowPunct w:val="0"/>
        <w:ind w:firstLineChars="0"/>
        <w:rPr>
          <w:rFonts w:eastAsiaTheme="minorEastAsia"/>
        </w:rPr>
      </w:pPr>
      <w:r>
        <w:rPr>
          <w:rFonts w:eastAsiaTheme="minorEastAsia"/>
        </w:rPr>
        <w:t xml:space="preserve">Support of </w:t>
      </w:r>
      <w:r>
        <w:rPr>
          <w:rFonts w:eastAsiaTheme="minorEastAsia" w:hint="eastAsia"/>
        </w:rPr>
        <w:t>U</w:t>
      </w:r>
      <w:r>
        <w:rPr>
          <w:rFonts w:eastAsiaTheme="minorEastAsia"/>
        </w:rPr>
        <w:t>L robust transmission</w:t>
      </w:r>
    </w:p>
    <w:p w14:paraId="6CA0A168" w14:textId="2DA65782" w:rsidR="007B03C3" w:rsidRPr="007B03C3" w:rsidRDefault="007B03C3" w:rsidP="00E43CCA">
      <w:pPr>
        <w:pStyle w:val="af3"/>
        <w:numPr>
          <w:ilvl w:val="0"/>
          <w:numId w:val="17"/>
        </w:numPr>
        <w:overflowPunct w:val="0"/>
        <w:ind w:firstLineChars="0"/>
        <w:rPr>
          <w:rFonts w:eastAsiaTheme="minorEastAsia"/>
        </w:rPr>
      </w:pPr>
      <w:r>
        <w:rPr>
          <w:rFonts w:eastAsiaTheme="minorEastAsia"/>
        </w:rPr>
        <w:t xml:space="preserve">Support of enhanced </w:t>
      </w:r>
      <w:r>
        <w:rPr>
          <w:rFonts w:eastAsiaTheme="minorEastAsia" w:hint="eastAsia"/>
        </w:rPr>
        <w:t>S</w:t>
      </w:r>
      <w:r>
        <w:rPr>
          <w:rFonts w:eastAsiaTheme="minorEastAsia"/>
        </w:rPr>
        <w:t>RS antenna switching configuration</w:t>
      </w:r>
    </w:p>
    <w:p w14:paraId="5ED90359" w14:textId="0A6AD9CA" w:rsidR="006A1E86" w:rsidRDefault="006A1E86" w:rsidP="00D25D32">
      <w:pPr>
        <w:overflowPunct w:val="0"/>
        <w:rPr>
          <w:rFonts w:eastAsia="MS Mincho"/>
          <w:lang w:eastAsia="ja-JP"/>
        </w:rPr>
      </w:pPr>
    </w:p>
    <w:p w14:paraId="3381B0C0" w14:textId="30F8115B" w:rsidR="00D06692" w:rsidRPr="00572413" w:rsidRDefault="000F2825" w:rsidP="00CE3F34">
      <w:pPr>
        <w:pStyle w:val="title1"/>
        <w:rPr>
          <w:rFonts w:ascii="Times New Roman" w:hAnsi="Times New Roman"/>
        </w:rPr>
      </w:pPr>
      <w:r>
        <w:rPr>
          <w:rFonts w:ascii="Times New Roman" w:hAnsi="Times New Roman"/>
        </w:rPr>
        <w:t xml:space="preserve">Support of </w:t>
      </w:r>
      <w:r w:rsidR="007B03C3">
        <w:rPr>
          <w:rFonts w:ascii="Times New Roman" w:hAnsi="Times New Roman"/>
        </w:rPr>
        <w:t>UL Robust Transmission</w:t>
      </w:r>
    </w:p>
    <w:p w14:paraId="79B1142A" w14:textId="42D3E1B7" w:rsidR="00572413" w:rsidRDefault="0013143C" w:rsidP="001B06B0">
      <w:pPr>
        <w:rPr>
          <w:lang w:eastAsia="ja-JP"/>
        </w:rPr>
      </w:pPr>
      <w:r>
        <w:rPr>
          <w:lang w:eastAsia="ja-JP"/>
        </w:rPr>
        <w:t xml:space="preserve">To proliferate UL MIMO implementation in real deployment, there should be strong motivation for device vendors to put more components in the device, which definitely increases cost and complexity. </w:t>
      </w:r>
      <w:r w:rsidR="00BD049F">
        <w:rPr>
          <w:lang w:eastAsia="ja-JP"/>
        </w:rPr>
        <w:t>Let’s take an example of 2Tx UL MIMO with non-coherent codebook, where there are 2 rank=1 precoders</w:t>
      </w:r>
      <w:r w:rsidR="00572413" w:rsidRPr="00AB6755">
        <w:rPr>
          <w:lang w:eastAsia="ja-JP"/>
        </w:rPr>
        <w:t xml:space="preserve"> </w:t>
      </w:r>
      <w:r w:rsidR="00BD049F">
        <w:rPr>
          <w:lang w:eastAsia="ja-JP"/>
        </w:rPr>
        <w:t>and 1 rank=2 precoder. In the non-coherent codebook subset, the rank=1 precoders are antenna selection precoders, i.e., [</w:t>
      </w:r>
      <w:proofErr w:type="gramStart"/>
      <w:r w:rsidR="00BD049F">
        <w:rPr>
          <w:lang w:eastAsia="ja-JP"/>
        </w:rPr>
        <w:t>1  0</w:t>
      </w:r>
      <w:proofErr w:type="gramEnd"/>
      <w:r w:rsidR="00BD049F">
        <w:rPr>
          <w:lang w:eastAsia="ja-JP"/>
        </w:rPr>
        <w:t xml:space="preserve">] and [0  1], which means only 1 antenna will be used for UL transmission </w:t>
      </w:r>
      <w:r w:rsidR="00DF0A3C">
        <w:rPr>
          <w:lang w:eastAsia="ja-JP"/>
        </w:rPr>
        <w:t xml:space="preserve">when </w:t>
      </w:r>
      <w:proofErr w:type="spellStart"/>
      <w:r w:rsidR="00DF0A3C">
        <w:rPr>
          <w:lang w:eastAsia="ja-JP"/>
        </w:rPr>
        <w:t>gNB</w:t>
      </w:r>
      <w:proofErr w:type="spellEnd"/>
      <w:r w:rsidR="00DF0A3C">
        <w:rPr>
          <w:lang w:eastAsia="ja-JP"/>
        </w:rPr>
        <w:t xml:space="preserve"> schedules PUSCH with rank=1.</w:t>
      </w:r>
      <w:r w:rsidR="00891DCC">
        <w:rPr>
          <w:lang w:eastAsia="ja-JP"/>
        </w:rPr>
        <w:t xml:space="preserve"> </w:t>
      </w:r>
      <w:r w:rsidR="007D337D">
        <w:rPr>
          <w:lang w:eastAsia="ja-JP"/>
        </w:rPr>
        <w:t>R</w:t>
      </w:r>
      <w:r w:rsidR="00891DCC">
        <w:rPr>
          <w:lang w:eastAsia="ja-JP"/>
        </w:rPr>
        <w:t>ank=2 scheduling</w:t>
      </w:r>
      <w:r w:rsidR="00B12AB2">
        <w:rPr>
          <w:lang w:eastAsia="ja-JP"/>
        </w:rPr>
        <w:t xml:space="preserve"> most likely </w:t>
      </w:r>
      <w:r w:rsidR="00891DCC">
        <w:rPr>
          <w:lang w:eastAsia="ja-JP"/>
        </w:rPr>
        <w:t xml:space="preserve">happens in high </w:t>
      </w:r>
      <w:r w:rsidR="009D0ABD">
        <w:rPr>
          <w:lang w:eastAsia="ja-JP"/>
        </w:rPr>
        <w:t>SNR</w:t>
      </w:r>
      <w:r w:rsidR="00C509EB">
        <w:rPr>
          <w:lang w:eastAsia="ja-JP"/>
        </w:rPr>
        <w:t>/low mobility</w:t>
      </w:r>
      <w:r w:rsidR="009D0ABD">
        <w:rPr>
          <w:lang w:eastAsia="ja-JP"/>
        </w:rPr>
        <w:t xml:space="preserve"> </w:t>
      </w:r>
      <w:r w:rsidR="00C509EB">
        <w:rPr>
          <w:lang w:eastAsia="ja-JP"/>
        </w:rPr>
        <w:t>scenario</w:t>
      </w:r>
      <w:r w:rsidR="009D0ABD">
        <w:rPr>
          <w:lang w:eastAsia="ja-JP"/>
        </w:rPr>
        <w:t xml:space="preserve"> where the wireless channel is in better condition, </w:t>
      </w:r>
      <w:r w:rsidR="00B12AB2">
        <w:rPr>
          <w:lang w:eastAsia="ja-JP"/>
        </w:rPr>
        <w:t>however in real network we observed that rank=2 scheduling also happens</w:t>
      </w:r>
      <w:r w:rsidR="00B210A2">
        <w:rPr>
          <w:lang w:eastAsia="ja-JP"/>
        </w:rPr>
        <w:t xml:space="preserve"> in high speed scenario</w:t>
      </w:r>
      <w:r w:rsidR="009D0ABD">
        <w:rPr>
          <w:lang w:eastAsia="ja-JP"/>
        </w:rPr>
        <w:t>.</w:t>
      </w:r>
      <w:r w:rsidR="000D46E4">
        <w:rPr>
          <w:lang w:eastAsia="ja-JP"/>
        </w:rPr>
        <w:t xml:space="preserve"> Rank=2 transmission increases peak data rate, however from overall user experience point of view</w:t>
      </w:r>
      <w:r w:rsidR="00573E45">
        <w:rPr>
          <w:lang w:eastAsia="ja-JP"/>
        </w:rPr>
        <w:t xml:space="preserve"> </w:t>
      </w:r>
      <w:r w:rsidR="000D46E4">
        <w:rPr>
          <w:lang w:eastAsia="ja-JP"/>
        </w:rPr>
        <w:t xml:space="preserve">it is important to boost performance </w:t>
      </w:r>
      <w:r w:rsidR="00F7114D">
        <w:rPr>
          <w:lang w:eastAsia="ja-JP"/>
        </w:rPr>
        <w:t>for rank=1 transmission</w:t>
      </w:r>
      <w:r w:rsidR="000D46E4">
        <w:rPr>
          <w:lang w:eastAsia="ja-JP"/>
        </w:rPr>
        <w:t xml:space="preserve"> </w:t>
      </w:r>
      <w:r w:rsidR="00F7114D">
        <w:rPr>
          <w:lang w:eastAsia="ja-JP"/>
        </w:rPr>
        <w:t>especially in</w:t>
      </w:r>
      <w:r w:rsidR="00982D09">
        <w:rPr>
          <w:lang w:eastAsia="ja-JP"/>
        </w:rPr>
        <w:t xml:space="preserve"> highspeed scenario</w:t>
      </w:r>
      <w:r w:rsidR="00573E45">
        <w:rPr>
          <w:lang w:eastAsia="ja-JP"/>
        </w:rPr>
        <w:t xml:space="preserve">. </w:t>
      </w:r>
      <w:r w:rsidR="00F7114D">
        <w:rPr>
          <w:lang w:eastAsia="ja-JP"/>
        </w:rPr>
        <w:t>For example,</w:t>
      </w:r>
      <w:r w:rsidR="006901EA">
        <w:rPr>
          <w:lang w:eastAsia="ja-JP"/>
        </w:rPr>
        <w:t xml:space="preserve"> UL intensive services like video conference, live streaming etc. robust transmission is important than peak throughput.</w:t>
      </w:r>
      <w:r w:rsidR="00B71591">
        <w:rPr>
          <w:lang w:eastAsia="ja-JP"/>
        </w:rPr>
        <w:t xml:space="preserve"> </w:t>
      </w:r>
    </w:p>
    <w:p w14:paraId="4DD3158D" w14:textId="503E5282" w:rsidR="00FE745F" w:rsidRDefault="006840E7" w:rsidP="001B06B0">
      <w:pPr>
        <w:rPr>
          <w:rFonts w:eastAsiaTheme="minorEastAsia"/>
          <w:iCs/>
          <w:lang w:eastAsia="zh-CN"/>
        </w:rPr>
      </w:pPr>
      <w:r>
        <w:rPr>
          <w:rFonts w:eastAsiaTheme="minorEastAsia"/>
          <w:iCs/>
          <w:lang w:eastAsia="zh-CN"/>
        </w:rPr>
        <w:t xml:space="preserve">In </w:t>
      </w:r>
      <w:r w:rsidR="006D3FAD">
        <w:rPr>
          <w:rFonts w:eastAsiaTheme="minorEastAsia"/>
          <w:iCs/>
          <w:lang w:eastAsia="zh-CN"/>
        </w:rPr>
        <w:t xml:space="preserve">the </w:t>
      </w:r>
      <w:r w:rsidR="00374B61">
        <w:rPr>
          <w:rFonts w:eastAsiaTheme="minorEastAsia"/>
          <w:iCs/>
          <w:lang w:eastAsia="zh-CN"/>
        </w:rPr>
        <w:t xml:space="preserve">sub </w:t>
      </w:r>
      <w:r w:rsidR="00E1088D">
        <w:rPr>
          <w:rFonts w:eastAsiaTheme="minorEastAsia"/>
          <w:iCs/>
          <w:lang w:eastAsia="zh-CN"/>
        </w:rPr>
        <w:t>section</w:t>
      </w:r>
      <w:r w:rsidR="00374B61">
        <w:rPr>
          <w:rFonts w:eastAsiaTheme="minorEastAsia"/>
          <w:iCs/>
          <w:lang w:eastAsia="zh-CN"/>
        </w:rPr>
        <w:t>s below,</w:t>
      </w:r>
      <w:r>
        <w:rPr>
          <w:rFonts w:eastAsiaTheme="minorEastAsia"/>
          <w:iCs/>
          <w:lang w:eastAsia="zh-CN"/>
        </w:rPr>
        <w:t xml:space="preserve"> we provide system</w:t>
      </w:r>
      <w:r w:rsidR="002C1C92">
        <w:rPr>
          <w:rFonts w:eastAsiaTheme="minorEastAsia"/>
          <w:iCs/>
          <w:lang w:eastAsia="zh-CN"/>
        </w:rPr>
        <w:t xml:space="preserve"> and link</w:t>
      </w:r>
      <w:r>
        <w:rPr>
          <w:rFonts w:eastAsiaTheme="minorEastAsia"/>
          <w:iCs/>
          <w:lang w:eastAsia="zh-CN"/>
        </w:rPr>
        <w:t xml:space="preserve"> simulations for open loop precoder cycling in UL for 2Tx</w:t>
      </w:r>
      <w:r w:rsidR="006901EA">
        <w:rPr>
          <w:rFonts w:eastAsiaTheme="minorEastAsia"/>
          <w:iCs/>
          <w:lang w:eastAsia="zh-CN"/>
        </w:rPr>
        <w:t>/4Tx</w:t>
      </w:r>
      <w:r>
        <w:rPr>
          <w:rFonts w:eastAsiaTheme="minorEastAsia"/>
          <w:iCs/>
          <w:lang w:eastAsia="zh-CN"/>
        </w:rPr>
        <w:t xml:space="preserve"> UE,</w:t>
      </w:r>
      <w:r w:rsidR="002C1C92">
        <w:rPr>
          <w:rFonts w:eastAsiaTheme="minorEastAsia"/>
          <w:iCs/>
          <w:lang w:eastAsia="zh-CN"/>
        </w:rPr>
        <w:t xml:space="preserve"> </w:t>
      </w:r>
      <w:r>
        <w:rPr>
          <w:rFonts w:eastAsiaTheme="minorEastAsia"/>
          <w:iCs/>
          <w:lang w:eastAsia="zh-CN"/>
        </w:rPr>
        <w:t>we observe significant</w:t>
      </w:r>
      <w:r w:rsidR="0088761E">
        <w:rPr>
          <w:rFonts w:eastAsiaTheme="minorEastAsia"/>
          <w:iCs/>
          <w:lang w:eastAsia="zh-CN"/>
        </w:rPr>
        <w:t xml:space="preserve"> gain at</w:t>
      </w:r>
      <w:r>
        <w:rPr>
          <w:rFonts w:eastAsiaTheme="minorEastAsia"/>
          <w:iCs/>
          <w:lang w:eastAsia="zh-CN"/>
        </w:rPr>
        <w:t xml:space="preserve"> 5 percentile performance in both </w:t>
      </w:r>
      <w:proofErr w:type="spellStart"/>
      <w:r>
        <w:rPr>
          <w:rFonts w:eastAsiaTheme="minorEastAsia"/>
          <w:iCs/>
          <w:lang w:eastAsia="zh-CN"/>
        </w:rPr>
        <w:t>UMa</w:t>
      </w:r>
      <w:proofErr w:type="spellEnd"/>
      <w:r>
        <w:rPr>
          <w:rFonts w:eastAsiaTheme="minorEastAsia"/>
          <w:iCs/>
          <w:lang w:eastAsia="zh-CN"/>
        </w:rPr>
        <w:t xml:space="preserve"> and </w:t>
      </w:r>
      <w:proofErr w:type="spellStart"/>
      <w:r>
        <w:rPr>
          <w:rFonts w:eastAsiaTheme="minorEastAsia"/>
          <w:iCs/>
          <w:lang w:eastAsia="zh-CN"/>
        </w:rPr>
        <w:t>UMi</w:t>
      </w:r>
      <w:proofErr w:type="spellEnd"/>
      <w:r>
        <w:rPr>
          <w:rFonts w:eastAsiaTheme="minorEastAsia"/>
          <w:iCs/>
          <w:lang w:eastAsia="zh-CN"/>
        </w:rPr>
        <w:t xml:space="preserve"> with UE speed of 30/60/120 Km/</w:t>
      </w:r>
      <w:proofErr w:type="spellStart"/>
      <w:r>
        <w:rPr>
          <w:rFonts w:eastAsiaTheme="minorEastAsia"/>
          <w:iCs/>
          <w:lang w:eastAsia="zh-CN"/>
        </w:rPr>
        <w:t>hr</w:t>
      </w:r>
      <w:proofErr w:type="spellEnd"/>
      <w:r>
        <w:rPr>
          <w:rFonts w:eastAsiaTheme="minorEastAsia"/>
          <w:iCs/>
          <w:lang w:eastAsia="zh-CN"/>
        </w:rPr>
        <w:t xml:space="preserve"> compared to closed loop precoder indication with Rel-15 non-coherent codebook and Rel-16 non-coherent codebook with full power mode 0. Furthermore, the performance gain is not sensitive to SRS periodicity, which means less overall RS overhead.</w:t>
      </w:r>
      <w:r w:rsidR="002C1C92">
        <w:rPr>
          <w:rFonts w:eastAsiaTheme="minorEastAsia"/>
          <w:iCs/>
          <w:lang w:eastAsia="zh-CN"/>
        </w:rPr>
        <w:t xml:space="preserve"> </w:t>
      </w:r>
      <w:r w:rsidR="00E74B35">
        <w:rPr>
          <w:rFonts w:eastAsiaTheme="minorEastAsia"/>
          <w:iCs/>
          <w:lang w:eastAsia="zh-CN"/>
        </w:rPr>
        <w:t>E</w:t>
      </w:r>
      <w:r w:rsidR="002C1C92">
        <w:rPr>
          <w:rFonts w:eastAsiaTheme="minorEastAsia"/>
          <w:iCs/>
          <w:lang w:eastAsia="zh-CN"/>
        </w:rPr>
        <w:t>valuations on PAPR and comparison between PUSCH frequency hopping are also provided</w:t>
      </w:r>
      <w:r w:rsidR="00E74B35">
        <w:rPr>
          <w:rFonts w:eastAsiaTheme="minorEastAsia"/>
          <w:iCs/>
          <w:lang w:eastAsia="zh-CN"/>
        </w:rPr>
        <w:t xml:space="preserve">, we observe that due </w:t>
      </w:r>
      <w:r w:rsidR="0062011F">
        <w:rPr>
          <w:rFonts w:eastAsiaTheme="minorEastAsia"/>
          <w:iCs/>
          <w:lang w:eastAsia="zh-CN"/>
        </w:rPr>
        <w:t xml:space="preserve">to </w:t>
      </w:r>
      <w:r w:rsidR="00E74B35">
        <w:rPr>
          <w:rFonts w:eastAsiaTheme="minorEastAsia"/>
          <w:iCs/>
          <w:lang w:eastAsia="zh-CN"/>
        </w:rPr>
        <w:t xml:space="preserve">large DMRS overhead PUSCH with </w:t>
      </w:r>
      <w:r w:rsidR="00E74B35">
        <w:rPr>
          <w:rFonts w:eastAsiaTheme="minorEastAsia" w:hint="eastAsia"/>
          <w:iCs/>
          <w:lang w:eastAsia="zh-CN"/>
        </w:rPr>
        <w:t>i</w:t>
      </w:r>
      <w:r w:rsidR="00E74B35">
        <w:rPr>
          <w:rFonts w:eastAsiaTheme="minorEastAsia"/>
          <w:iCs/>
          <w:lang w:eastAsia="zh-CN"/>
        </w:rPr>
        <w:t>ntra-slot frequency hopping performs worst among the simulated schemes</w:t>
      </w:r>
      <w:r w:rsidR="002C1C92">
        <w:rPr>
          <w:rFonts w:eastAsiaTheme="minorEastAsia"/>
          <w:iCs/>
          <w:lang w:eastAsia="zh-CN"/>
        </w:rPr>
        <w:t>.</w:t>
      </w:r>
      <w:r w:rsidR="00B601C1" w:rsidRPr="00B601C1">
        <w:rPr>
          <w:rFonts w:eastAsiaTheme="minorEastAsia"/>
          <w:lang w:eastAsia="zh-CN"/>
        </w:rPr>
        <w:t xml:space="preserve"> </w:t>
      </w:r>
      <w:r w:rsidR="00B601C1">
        <w:rPr>
          <w:rFonts w:eastAsiaTheme="minorEastAsia"/>
          <w:lang w:eastAsia="zh-CN"/>
        </w:rPr>
        <w:t xml:space="preserve">For single layer transmission, it can be observed that performance of precoder cycling and small delay CDD are similar, however to support dynamic rank adaptation there will be additional SRS overhead for small delay CDD. </w:t>
      </w:r>
    </w:p>
    <w:p w14:paraId="6731D0FA" w14:textId="4E07FB9D" w:rsidR="006901EA" w:rsidRDefault="006901EA" w:rsidP="006901EA">
      <w:pPr>
        <w:rPr>
          <w:rFonts w:eastAsiaTheme="minorEastAsia"/>
          <w:iCs/>
          <w:lang w:eastAsia="zh-CN"/>
        </w:rPr>
      </w:pPr>
      <w:r w:rsidRPr="00B737CF">
        <w:rPr>
          <w:rFonts w:eastAsiaTheme="minorEastAsia"/>
          <w:iCs/>
          <w:lang w:eastAsia="zh-CN"/>
        </w:rPr>
        <w:t>Whether there will be interference fluctuation introduced by open-loop precoder cycling</w:t>
      </w:r>
      <w:r w:rsidR="00E74B35" w:rsidRPr="00B737CF">
        <w:rPr>
          <w:rFonts w:eastAsiaTheme="minorEastAsia"/>
          <w:iCs/>
          <w:lang w:eastAsia="zh-CN"/>
        </w:rPr>
        <w:t xml:space="preserve"> </w:t>
      </w:r>
      <w:r w:rsidR="00F674E3">
        <w:rPr>
          <w:rFonts w:eastAsiaTheme="minorEastAsia"/>
          <w:iCs/>
          <w:lang w:eastAsia="zh-CN"/>
        </w:rPr>
        <w:t>is of concern</w:t>
      </w:r>
      <w:r w:rsidRPr="00B737CF">
        <w:rPr>
          <w:rFonts w:eastAsiaTheme="minorEastAsia"/>
          <w:iCs/>
          <w:lang w:eastAsia="zh-CN"/>
        </w:rPr>
        <w:t>, intuitively the interference in the cell is already random even without applying open-loop precoder cycling. The UEs in neighboring cells are randomly scheduled and number of occupied PRBs and position in frequency domain are random as well, hence the inter-cell interference is unpredictable in nature. Further applying open-loop precoder cycling per PRG will not change the interference condition in the cell</w:t>
      </w:r>
      <w:r w:rsidR="00E74B35" w:rsidRPr="00B737CF">
        <w:rPr>
          <w:rFonts w:eastAsiaTheme="minorEastAsia"/>
          <w:iCs/>
          <w:lang w:eastAsia="zh-CN"/>
        </w:rPr>
        <w:t xml:space="preserve"> drastically</w:t>
      </w:r>
      <w:r w:rsidRPr="00B737CF">
        <w:rPr>
          <w:rFonts w:eastAsiaTheme="minorEastAsia"/>
          <w:iCs/>
          <w:lang w:eastAsia="zh-CN"/>
        </w:rPr>
        <w:t>.</w:t>
      </w:r>
    </w:p>
    <w:p w14:paraId="249BBD58" w14:textId="77777777" w:rsidR="00493BC0" w:rsidRPr="00493BC0" w:rsidRDefault="00493BC0" w:rsidP="003C6936">
      <w:pPr>
        <w:rPr>
          <w:rFonts w:eastAsiaTheme="minorEastAsia"/>
          <w:lang w:val="en-GB" w:eastAsia="zh-CN"/>
        </w:rPr>
      </w:pPr>
    </w:p>
    <w:p w14:paraId="03F2AA43" w14:textId="71C65E2A" w:rsidR="0056705B" w:rsidRPr="00355647" w:rsidRDefault="005D5BC1" w:rsidP="00355647">
      <w:pPr>
        <w:pStyle w:val="title2"/>
      </w:pPr>
      <w:r>
        <w:lastRenderedPageBreak/>
        <w:t xml:space="preserve">Evaluation on </w:t>
      </w:r>
      <w:r w:rsidR="0056705B" w:rsidRPr="00355647">
        <w:t xml:space="preserve">Performance </w:t>
      </w:r>
      <w:r>
        <w:t>gain</w:t>
      </w:r>
    </w:p>
    <w:p w14:paraId="09080361" w14:textId="6BC3A89B" w:rsidR="0056705B" w:rsidRPr="00E2031B" w:rsidRDefault="0056705B" w:rsidP="0056705B">
      <w:pPr>
        <w:pStyle w:val="a0"/>
        <w:autoSpaceDE w:val="0"/>
        <w:autoSpaceDN w:val="0"/>
        <w:adjustRightInd w:val="0"/>
        <w:snapToGrid w:val="0"/>
        <w:spacing w:line="268" w:lineRule="auto"/>
        <w:contextualSpacing/>
        <w:rPr>
          <w:rFonts w:eastAsiaTheme="minorEastAsia"/>
          <w:u w:val="single"/>
          <w:lang w:eastAsia="zh-CN"/>
        </w:rPr>
      </w:pPr>
      <w:r w:rsidRPr="00E2031B">
        <w:rPr>
          <w:rFonts w:eastAsiaTheme="minorEastAsia"/>
          <w:u w:val="single"/>
          <w:lang w:eastAsia="zh-CN"/>
        </w:rPr>
        <w:t>Simulations assumptions</w:t>
      </w:r>
      <w:r w:rsidR="00BC3528">
        <w:rPr>
          <w:rFonts w:eastAsiaTheme="minorEastAsia"/>
          <w:u w:val="single"/>
          <w:lang w:eastAsia="zh-CN"/>
        </w:rPr>
        <w:t>:</w:t>
      </w:r>
    </w:p>
    <w:p w14:paraId="13765225" w14:textId="77777777" w:rsidR="0056705B" w:rsidRPr="00D062F3" w:rsidRDefault="0056705B" w:rsidP="00E43CCA">
      <w:pPr>
        <w:pStyle w:val="a0"/>
        <w:numPr>
          <w:ilvl w:val="0"/>
          <w:numId w:val="15"/>
        </w:numPr>
        <w:autoSpaceDE w:val="0"/>
        <w:autoSpaceDN w:val="0"/>
        <w:adjustRightInd w:val="0"/>
        <w:snapToGrid w:val="0"/>
        <w:spacing w:line="268" w:lineRule="auto"/>
        <w:contextualSpacing/>
        <w:rPr>
          <w:rFonts w:eastAsiaTheme="minorEastAsia"/>
          <w:lang w:eastAsia="zh-CN"/>
        </w:rPr>
      </w:pPr>
      <w:r w:rsidRPr="00D062F3">
        <w:rPr>
          <w:lang w:eastAsia="zh-CN"/>
        </w:rPr>
        <w:t>UL: 2Tx non-coherent UE</w:t>
      </w:r>
    </w:p>
    <w:p w14:paraId="3D3A07DE" w14:textId="084E61EA" w:rsidR="0056705B" w:rsidRPr="00D062F3" w:rsidRDefault="0056705B" w:rsidP="00E43CCA">
      <w:pPr>
        <w:pStyle w:val="a0"/>
        <w:numPr>
          <w:ilvl w:val="0"/>
          <w:numId w:val="15"/>
        </w:numPr>
        <w:autoSpaceDE w:val="0"/>
        <w:autoSpaceDN w:val="0"/>
        <w:adjustRightInd w:val="0"/>
        <w:snapToGrid w:val="0"/>
        <w:spacing w:line="268" w:lineRule="auto"/>
        <w:contextualSpacing/>
        <w:rPr>
          <w:rFonts w:eastAsiaTheme="minorEastAsia"/>
          <w:lang w:eastAsia="zh-CN"/>
        </w:rPr>
      </w:pPr>
      <w:r w:rsidRPr="00D062F3">
        <w:rPr>
          <w:lang w:eastAsia="zh-CN"/>
        </w:rPr>
        <w:t>Open loop precoder cycling for Rank=1 transmission using 4 full-coherent precoders</w:t>
      </w:r>
      <w:r w:rsidR="00B549AF">
        <w:rPr>
          <w:lang w:eastAsia="zh-CN"/>
        </w:rPr>
        <w:t xml:space="preserve"> in 38.211</w:t>
      </w:r>
    </w:p>
    <w:p w14:paraId="764CB2DA" w14:textId="7DC4DE46" w:rsidR="0056705B" w:rsidRPr="002C1C92" w:rsidRDefault="0056705B" w:rsidP="00E43CCA">
      <w:pPr>
        <w:pStyle w:val="a0"/>
        <w:numPr>
          <w:ilvl w:val="1"/>
          <w:numId w:val="15"/>
        </w:numPr>
        <w:autoSpaceDE w:val="0"/>
        <w:autoSpaceDN w:val="0"/>
        <w:adjustRightInd w:val="0"/>
        <w:snapToGrid w:val="0"/>
        <w:spacing w:line="268" w:lineRule="auto"/>
        <w:contextualSpacing/>
        <w:rPr>
          <w:lang w:eastAsia="zh-CN"/>
        </w:rPr>
      </w:pPr>
      <w:r w:rsidRPr="00D062F3">
        <w:rPr>
          <w:lang w:eastAsia="zh-CN"/>
        </w:rPr>
        <w:t>Baseline 0</w:t>
      </w:r>
      <w:r w:rsidRPr="008C276D">
        <w:rPr>
          <w:rFonts w:hint="eastAsia"/>
          <w:lang w:eastAsia="zh-CN"/>
        </w:rPr>
        <w:t>:</w:t>
      </w:r>
      <w:r w:rsidRPr="008C276D">
        <w:rPr>
          <w:lang w:eastAsia="zh-CN"/>
        </w:rPr>
        <w:t xml:space="preserve"> </w:t>
      </w:r>
      <w:r w:rsidRPr="00D062F3">
        <w:rPr>
          <w:lang w:eastAsia="zh-CN"/>
        </w:rPr>
        <w:t>Rel-15 non-coherent codebook</w:t>
      </w:r>
      <w:r w:rsidR="002C1C92">
        <w:rPr>
          <w:lang w:eastAsia="zh-CN"/>
        </w:rPr>
        <w:t xml:space="preserve">, where the max output power is 3dB less than UE declared power class </w:t>
      </w:r>
    </w:p>
    <w:p w14:paraId="777641EA" w14:textId="57F9E680" w:rsidR="0056705B" w:rsidRPr="002C1C92" w:rsidRDefault="0056705B" w:rsidP="00E43CCA">
      <w:pPr>
        <w:pStyle w:val="a0"/>
        <w:numPr>
          <w:ilvl w:val="1"/>
          <w:numId w:val="15"/>
        </w:numPr>
        <w:autoSpaceDE w:val="0"/>
        <w:autoSpaceDN w:val="0"/>
        <w:adjustRightInd w:val="0"/>
        <w:snapToGrid w:val="0"/>
        <w:spacing w:line="268" w:lineRule="auto"/>
        <w:contextualSpacing/>
        <w:rPr>
          <w:lang w:eastAsia="zh-CN"/>
        </w:rPr>
      </w:pPr>
      <w:r w:rsidRPr="00D062F3">
        <w:rPr>
          <w:lang w:eastAsia="zh-CN"/>
        </w:rPr>
        <w:t>Baseline 1</w:t>
      </w:r>
      <w:r>
        <w:rPr>
          <w:lang w:eastAsia="zh-CN"/>
        </w:rPr>
        <w:t xml:space="preserve">: </w:t>
      </w:r>
      <w:r w:rsidRPr="00D062F3">
        <w:rPr>
          <w:lang w:eastAsia="zh-CN"/>
        </w:rPr>
        <w:t>Rel-16 non-coherent codebook, full power mode 0</w:t>
      </w:r>
      <w:r w:rsidR="002C1C92">
        <w:rPr>
          <w:lang w:eastAsia="zh-CN"/>
        </w:rPr>
        <w:t>, where the UE can deliver max output power as declared for given power class</w:t>
      </w:r>
    </w:p>
    <w:p w14:paraId="0ECB9D6E" w14:textId="77777777" w:rsidR="0056705B" w:rsidRPr="00D062F3" w:rsidRDefault="0056705B" w:rsidP="0056705B">
      <w:pPr>
        <w:pStyle w:val="a0"/>
        <w:autoSpaceDE w:val="0"/>
        <w:autoSpaceDN w:val="0"/>
        <w:adjustRightInd w:val="0"/>
        <w:snapToGrid w:val="0"/>
        <w:spacing w:line="268" w:lineRule="auto"/>
        <w:contextualSpacing/>
        <w:rPr>
          <w:rFonts w:eastAsiaTheme="minorEastAsia"/>
          <w:lang w:eastAsia="zh-CN"/>
        </w:rPr>
      </w:pPr>
    </w:p>
    <w:tbl>
      <w:tblPr>
        <w:tblW w:w="7880" w:type="dxa"/>
        <w:tblInd w:w="579" w:type="dxa"/>
        <w:tblCellMar>
          <w:left w:w="0" w:type="dxa"/>
          <w:right w:w="0" w:type="dxa"/>
        </w:tblCellMar>
        <w:tblLook w:val="04A0" w:firstRow="1" w:lastRow="0" w:firstColumn="1" w:lastColumn="0" w:noHBand="0" w:noVBand="1"/>
      </w:tblPr>
      <w:tblGrid>
        <w:gridCol w:w="2480"/>
        <w:gridCol w:w="5400"/>
      </w:tblGrid>
      <w:tr w:rsidR="0056705B" w:rsidRPr="00D062F3" w14:paraId="6A440F20" w14:textId="77777777" w:rsidTr="00023D19">
        <w:trPr>
          <w:trHeight w:val="300"/>
        </w:trPr>
        <w:tc>
          <w:tcPr>
            <w:tcW w:w="248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34633C55" w14:textId="77777777" w:rsidR="0056705B" w:rsidRPr="006469BE" w:rsidRDefault="0056705B" w:rsidP="00023D19">
            <w:pPr>
              <w:pStyle w:val="a0"/>
              <w:autoSpaceDE w:val="0"/>
              <w:autoSpaceDN w:val="0"/>
              <w:adjustRightInd w:val="0"/>
              <w:snapToGrid w:val="0"/>
              <w:spacing w:line="268" w:lineRule="auto"/>
              <w:contextualSpacing/>
              <w:rPr>
                <w:rFonts w:eastAsiaTheme="minorEastAsia"/>
                <w:sz w:val="16"/>
                <w:lang w:eastAsia="zh-CN"/>
              </w:rPr>
            </w:pPr>
            <w:r w:rsidRPr="006469BE">
              <w:rPr>
                <w:rFonts w:eastAsiaTheme="minorEastAsia"/>
                <w:bCs/>
                <w:sz w:val="16"/>
                <w:lang w:eastAsia="zh-CN"/>
              </w:rPr>
              <w:t>Parameter</w:t>
            </w:r>
          </w:p>
        </w:tc>
        <w:tc>
          <w:tcPr>
            <w:tcW w:w="540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5E0E6BA2" w14:textId="77777777" w:rsidR="0056705B" w:rsidRPr="006469BE" w:rsidRDefault="0056705B" w:rsidP="00023D19">
            <w:pPr>
              <w:pStyle w:val="a0"/>
              <w:autoSpaceDE w:val="0"/>
              <w:autoSpaceDN w:val="0"/>
              <w:adjustRightInd w:val="0"/>
              <w:snapToGrid w:val="0"/>
              <w:spacing w:line="268" w:lineRule="auto"/>
              <w:contextualSpacing/>
              <w:rPr>
                <w:rFonts w:eastAsiaTheme="minorEastAsia"/>
                <w:sz w:val="16"/>
                <w:lang w:eastAsia="zh-CN"/>
              </w:rPr>
            </w:pPr>
            <w:r w:rsidRPr="006469BE">
              <w:rPr>
                <w:rFonts w:eastAsiaTheme="minorEastAsia"/>
                <w:bCs/>
                <w:sz w:val="16"/>
                <w:lang w:eastAsia="zh-CN"/>
              </w:rPr>
              <w:t>Value</w:t>
            </w:r>
          </w:p>
        </w:tc>
      </w:tr>
      <w:tr w:rsidR="0056705B" w:rsidRPr="00D062F3" w14:paraId="3B8F0BD4" w14:textId="77777777" w:rsidTr="00023D19">
        <w:trPr>
          <w:trHeight w:val="300"/>
        </w:trPr>
        <w:tc>
          <w:tcPr>
            <w:tcW w:w="248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50052055" w14:textId="77777777" w:rsidR="0056705B" w:rsidRPr="006469BE" w:rsidRDefault="0056705B" w:rsidP="00023D19">
            <w:pPr>
              <w:pStyle w:val="a0"/>
              <w:autoSpaceDE w:val="0"/>
              <w:autoSpaceDN w:val="0"/>
              <w:adjustRightInd w:val="0"/>
              <w:snapToGrid w:val="0"/>
              <w:spacing w:line="268" w:lineRule="auto"/>
              <w:contextualSpacing/>
              <w:rPr>
                <w:rFonts w:eastAsiaTheme="minorEastAsia"/>
                <w:sz w:val="16"/>
                <w:lang w:eastAsia="zh-CN"/>
              </w:rPr>
            </w:pPr>
            <w:r w:rsidRPr="006469BE">
              <w:rPr>
                <w:rFonts w:eastAsiaTheme="minorEastAsia"/>
                <w:bCs/>
                <w:sz w:val="16"/>
                <w:lang w:eastAsia="zh-CN"/>
              </w:rPr>
              <w:t>Frequency Range</w:t>
            </w:r>
          </w:p>
        </w:tc>
        <w:tc>
          <w:tcPr>
            <w:tcW w:w="540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6FB63152" w14:textId="77777777" w:rsidR="0056705B" w:rsidRPr="006469BE" w:rsidRDefault="0056705B" w:rsidP="00023D19">
            <w:pPr>
              <w:pStyle w:val="a0"/>
              <w:autoSpaceDE w:val="0"/>
              <w:autoSpaceDN w:val="0"/>
              <w:adjustRightInd w:val="0"/>
              <w:snapToGrid w:val="0"/>
              <w:spacing w:line="268" w:lineRule="auto"/>
              <w:contextualSpacing/>
              <w:rPr>
                <w:rFonts w:eastAsiaTheme="minorEastAsia"/>
                <w:sz w:val="16"/>
                <w:lang w:eastAsia="zh-CN"/>
              </w:rPr>
            </w:pPr>
            <w:r w:rsidRPr="006469BE">
              <w:rPr>
                <w:rFonts w:eastAsiaTheme="minorEastAsia"/>
                <w:sz w:val="16"/>
                <w:lang w:eastAsia="zh-CN"/>
              </w:rPr>
              <w:t>3GHz</w:t>
            </w:r>
          </w:p>
        </w:tc>
      </w:tr>
      <w:tr w:rsidR="0056705B" w:rsidRPr="00D062F3" w14:paraId="166B4448" w14:textId="77777777" w:rsidTr="00023D19">
        <w:trPr>
          <w:trHeight w:val="261"/>
        </w:trPr>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79C5935D" w14:textId="77777777" w:rsidR="0056705B" w:rsidRPr="006469BE" w:rsidRDefault="0056705B" w:rsidP="00023D19">
            <w:pPr>
              <w:pStyle w:val="a0"/>
              <w:autoSpaceDE w:val="0"/>
              <w:autoSpaceDN w:val="0"/>
              <w:adjustRightInd w:val="0"/>
              <w:snapToGrid w:val="0"/>
              <w:spacing w:line="268" w:lineRule="auto"/>
              <w:contextualSpacing/>
              <w:rPr>
                <w:rFonts w:eastAsiaTheme="minorEastAsia"/>
                <w:sz w:val="16"/>
                <w:lang w:eastAsia="zh-CN"/>
              </w:rPr>
            </w:pPr>
            <w:r w:rsidRPr="006469BE">
              <w:rPr>
                <w:rFonts w:eastAsiaTheme="minorEastAsia"/>
                <w:bCs/>
                <w:sz w:val="16"/>
                <w:lang w:eastAsia="zh-CN"/>
              </w:rPr>
              <w:t xml:space="preserve">Antenna setup and port layouts at </w:t>
            </w:r>
            <w:proofErr w:type="spellStart"/>
            <w:r w:rsidRPr="006469BE">
              <w:rPr>
                <w:rFonts w:eastAsiaTheme="minorEastAsia"/>
                <w:bCs/>
                <w:sz w:val="16"/>
                <w:lang w:eastAsia="zh-CN"/>
              </w:rPr>
              <w:t>gNB</w:t>
            </w:r>
            <w:proofErr w:type="spellEnd"/>
          </w:p>
        </w:tc>
        <w:tc>
          <w:tcPr>
            <w:tcW w:w="54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2BB33E56" w14:textId="77777777" w:rsidR="0056705B" w:rsidRPr="006469BE" w:rsidRDefault="0056705B" w:rsidP="00023D19">
            <w:pPr>
              <w:pStyle w:val="a0"/>
              <w:autoSpaceDE w:val="0"/>
              <w:autoSpaceDN w:val="0"/>
              <w:adjustRightInd w:val="0"/>
              <w:snapToGrid w:val="0"/>
              <w:spacing w:line="268" w:lineRule="auto"/>
              <w:contextualSpacing/>
              <w:rPr>
                <w:rFonts w:eastAsiaTheme="minorEastAsia"/>
                <w:sz w:val="16"/>
                <w:lang w:eastAsia="zh-CN"/>
              </w:rPr>
            </w:pPr>
            <w:r w:rsidRPr="006469BE">
              <w:rPr>
                <w:rFonts w:eastAsiaTheme="minorEastAsia"/>
                <w:sz w:val="16"/>
                <w:lang w:eastAsia="zh-CN"/>
              </w:rPr>
              <w:t xml:space="preserve"> (2,8,2,1,1,2,8), (</w:t>
            </w:r>
            <w:proofErr w:type="spellStart"/>
            <w:r w:rsidRPr="006469BE">
              <w:rPr>
                <w:rFonts w:eastAsiaTheme="minorEastAsia"/>
                <w:sz w:val="16"/>
                <w:lang w:eastAsia="zh-CN"/>
              </w:rPr>
              <w:t>dH</w:t>
            </w:r>
            <w:proofErr w:type="spellEnd"/>
            <w:r w:rsidRPr="006469BE">
              <w:rPr>
                <w:rFonts w:eastAsiaTheme="minorEastAsia"/>
                <w:sz w:val="16"/>
                <w:lang w:eastAsia="zh-CN"/>
              </w:rPr>
              <w:t xml:space="preserve">, </w:t>
            </w:r>
            <w:proofErr w:type="spellStart"/>
            <w:r w:rsidRPr="006469BE">
              <w:rPr>
                <w:rFonts w:eastAsiaTheme="minorEastAsia"/>
                <w:sz w:val="16"/>
                <w:lang w:eastAsia="zh-CN"/>
              </w:rPr>
              <w:t>dV</w:t>
            </w:r>
            <w:proofErr w:type="spellEnd"/>
            <w:r w:rsidRPr="006469BE">
              <w:rPr>
                <w:rFonts w:eastAsiaTheme="minorEastAsia"/>
                <w:sz w:val="16"/>
                <w:lang w:eastAsia="zh-CN"/>
              </w:rPr>
              <w:t xml:space="preserve">) = (0.5, </w:t>
            </w:r>
            <w:proofErr w:type="gramStart"/>
            <w:r w:rsidRPr="006469BE">
              <w:rPr>
                <w:rFonts w:eastAsiaTheme="minorEastAsia"/>
                <w:sz w:val="16"/>
                <w:lang w:eastAsia="zh-CN"/>
              </w:rPr>
              <w:t>0.8)λ</w:t>
            </w:r>
            <w:proofErr w:type="gramEnd"/>
          </w:p>
        </w:tc>
      </w:tr>
      <w:tr w:rsidR="0056705B" w:rsidRPr="00D062F3" w14:paraId="0DC1F642" w14:textId="77777777" w:rsidTr="00023D19">
        <w:trPr>
          <w:trHeight w:val="67"/>
        </w:trPr>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2C274C3C" w14:textId="77777777" w:rsidR="0056705B" w:rsidRPr="006469BE" w:rsidRDefault="0056705B" w:rsidP="00023D19">
            <w:pPr>
              <w:pStyle w:val="a0"/>
              <w:autoSpaceDE w:val="0"/>
              <w:autoSpaceDN w:val="0"/>
              <w:adjustRightInd w:val="0"/>
              <w:snapToGrid w:val="0"/>
              <w:spacing w:line="268" w:lineRule="auto"/>
              <w:contextualSpacing/>
              <w:rPr>
                <w:rFonts w:eastAsiaTheme="minorEastAsia"/>
                <w:sz w:val="16"/>
                <w:lang w:eastAsia="zh-CN"/>
              </w:rPr>
            </w:pPr>
            <w:r w:rsidRPr="006469BE">
              <w:rPr>
                <w:rFonts w:eastAsiaTheme="minorEastAsia"/>
                <w:bCs/>
                <w:sz w:val="16"/>
                <w:lang w:eastAsia="zh-CN"/>
              </w:rPr>
              <w:t>Antenna setup and port layouts at UE</w:t>
            </w:r>
          </w:p>
        </w:tc>
        <w:tc>
          <w:tcPr>
            <w:tcW w:w="54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7AA4579C" w14:textId="77777777" w:rsidR="0056705B" w:rsidRPr="006469BE" w:rsidRDefault="0056705B" w:rsidP="00023D19">
            <w:pPr>
              <w:pStyle w:val="a0"/>
              <w:autoSpaceDE w:val="0"/>
              <w:autoSpaceDN w:val="0"/>
              <w:adjustRightInd w:val="0"/>
              <w:snapToGrid w:val="0"/>
              <w:spacing w:line="268" w:lineRule="auto"/>
              <w:contextualSpacing/>
              <w:rPr>
                <w:rFonts w:eastAsiaTheme="minorEastAsia"/>
                <w:sz w:val="16"/>
                <w:lang w:eastAsia="zh-CN"/>
              </w:rPr>
            </w:pPr>
            <w:r w:rsidRPr="006469BE">
              <w:rPr>
                <w:rFonts w:eastAsiaTheme="minorEastAsia"/>
                <w:sz w:val="16"/>
                <w:lang w:eastAsia="zh-CN"/>
              </w:rPr>
              <w:t>2TX: (1,1,2,1,1,1,2), (</w:t>
            </w:r>
            <w:proofErr w:type="spellStart"/>
            <w:r w:rsidRPr="006469BE">
              <w:rPr>
                <w:rFonts w:eastAsiaTheme="minorEastAsia"/>
                <w:sz w:val="16"/>
                <w:lang w:eastAsia="zh-CN"/>
              </w:rPr>
              <w:t>dH</w:t>
            </w:r>
            <w:proofErr w:type="spellEnd"/>
            <w:r w:rsidRPr="006469BE">
              <w:rPr>
                <w:rFonts w:eastAsiaTheme="minorEastAsia"/>
                <w:sz w:val="16"/>
                <w:lang w:eastAsia="zh-CN"/>
              </w:rPr>
              <w:t xml:space="preserve">, </w:t>
            </w:r>
            <w:proofErr w:type="spellStart"/>
            <w:r w:rsidRPr="006469BE">
              <w:rPr>
                <w:rFonts w:eastAsiaTheme="minorEastAsia"/>
                <w:sz w:val="16"/>
                <w:lang w:eastAsia="zh-CN"/>
              </w:rPr>
              <w:t>dV</w:t>
            </w:r>
            <w:proofErr w:type="spellEnd"/>
            <w:r w:rsidRPr="006469BE">
              <w:rPr>
                <w:rFonts w:eastAsiaTheme="minorEastAsia"/>
                <w:sz w:val="16"/>
                <w:lang w:eastAsia="zh-CN"/>
              </w:rPr>
              <w:t xml:space="preserve">) = (0.5, </w:t>
            </w:r>
            <w:proofErr w:type="gramStart"/>
            <w:r w:rsidRPr="006469BE">
              <w:rPr>
                <w:rFonts w:eastAsiaTheme="minorEastAsia"/>
                <w:sz w:val="16"/>
                <w:lang w:eastAsia="zh-CN"/>
              </w:rPr>
              <w:t>0.5)λ</w:t>
            </w:r>
            <w:proofErr w:type="gramEnd"/>
            <w:r w:rsidRPr="006469BE">
              <w:rPr>
                <w:rFonts w:eastAsiaTheme="minorEastAsia"/>
                <w:sz w:val="16"/>
                <w:lang w:eastAsia="zh-CN"/>
              </w:rPr>
              <w:t xml:space="preserve"> </w:t>
            </w:r>
          </w:p>
        </w:tc>
      </w:tr>
      <w:tr w:rsidR="0056705B" w:rsidRPr="00D062F3" w14:paraId="4A02A7C4" w14:textId="77777777" w:rsidTr="00023D19">
        <w:trPr>
          <w:trHeight w:val="105"/>
        </w:trPr>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6510FBBF" w14:textId="77777777" w:rsidR="0056705B" w:rsidRPr="006469BE" w:rsidRDefault="0056705B" w:rsidP="00023D19">
            <w:pPr>
              <w:pStyle w:val="a0"/>
              <w:autoSpaceDE w:val="0"/>
              <w:autoSpaceDN w:val="0"/>
              <w:adjustRightInd w:val="0"/>
              <w:snapToGrid w:val="0"/>
              <w:spacing w:line="268" w:lineRule="auto"/>
              <w:contextualSpacing/>
              <w:rPr>
                <w:rFonts w:eastAsiaTheme="minorEastAsia"/>
                <w:sz w:val="16"/>
                <w:lang w:eastAsia="zh-CN"/>
              </w:rPr>
            </w:pPr>
            <w:r w:rsidRPr="006469BE">
              <w:rPr>
                <w:rFonts w:eastAsiaTheme="minorEastAsia"/>
                <w:bCs/>
                <w:sz w:val="16"/>
                <w:lang w:eastAsia="zh-CN"/>
              </w:rPr>
              <w:t>Receiver noise figure</w:t>
            </w:r>
          </w:p>
        </w:tc>
        <w:tc>
          <w:tcPr>
            <w:tcW w:w="54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5796A9F3" w14:textId="77777777" w:rsidR="0056705B" w:rsidRPr="006469BE" w:rsidRDefault="0056705B" w:rsidP="00023D19">
            <w:pPr>
              <w:pStyle w:val="a0"/>
              <w:autoSpaceDE w:val="0"/>
              <w:autoSpaceDN w:val="0"/>
              <w:adjustRightInd w:val="0"/>
              <w:snapToGrid w:val="0"/>
              <w:spacing w:line="268" w:lineRule="auto"/>
              <w:contextualSpacing/>
              <w:rPr>
                <w:rFonts w:eastAsiaTheme="minorEastAsia"/>
                <w:sz w:val="16"/>
                <w:lang w:eastAsia="zh-CN"/>
              </w:rPr>
            </w:pPr>
            <w:r w:rsidRPr="006469BE">
              <w:rPr>
                <w:rFonts w:eastAsiaTheme="minorEastAsia"/>
                <w:sz w:val="16"/>
                <w:lang w:eastAsia="zh-CN"/>
              </w:rPr>
              <w:t>5dB</w:t>
            </w:r>
          </w:p>
        </w:tc>
      </w:tr>
      <w:tr w:rsidR="0056705B" w:rsidRPr="00D062F3" w14:paraId="6CB65589" w14:textId="77777777" w:rsidTr="00023D19">
        <w:trPr>
          <w:trHeight w:val="53"/>
        </w:trPr>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62EAF7E5" w14:textId="77777777" w:rsidR="0056705B" w:rsidRPr="006469BE" w:rsidRDefault="0056705B" w:rsidP="00023D19">
            <w:pPr>
              <w:pStyle w:val="a0"/>
              <w:autoSpaceDE w:val="0"/>
              <w:autoSpaceDN w:val="0"/>
              <w:adjustRightInd w:val="0"/>
              <w:snapToGrid w:val="0"/>
              <w:spacing w:line="268" w:lineRule="auto"/>
              <w:contextualSpacing/>
              <w:rPr>
                <w:rFonts w:eastAsiaTheme="minorEastAsia"/>
                <w:sz w:val="16"/>
                <w:lang w:eastAsia="zh-CN"/>
              </w:rPr>
            </w:pPr>
            <w:r w:rsidRPr="006469BE">
              <w:rPr>
                <w:rFonts w:eastAsiaTheme="minorEastAsia"/>
                <w:bCs/>
                <w:sz w:val="16"/>
                <w:lang w:eastAsia="zh-CN"/>
              </w:rPr>
              <w:t>Modulation</w:t>
            </w:r>
          </w:p>
        </w:tc>
        <w:tc>
          <w:tcPr>
            <w:tcW w:w="54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6B350965" w14:textId="77777777" w:rsidR="0056705B" w:rsidRPr="006469BE" w:rsidRDefault="0056705B" w:rsidP="00023D19">
            <w:pPr>
              <w:pStyle w:val="a0"/>
              <w:autoSpaceDE w:val="0"/>
              <w:autoSpaceDN w:val="0"/>
              <w:adjustRightInd w:val="0"/>
              <w:snapToGrid w:val="0"/>
              <w:spacing w:line="268" w:lineRule="auto"/>
              <w:contextualSpacing/>
              <w:rPr>
                <w:rFonts w:eastAsiaTheme="minorEastAsia"/>
                <w:sz w:val="16"/>
                <w:lang w:eastAsia="zh-CN"/>
              </w:rPr>
            </w:pPr>
            <w:r w:rsidRPr="006469BE">
              <w:rPr>
                <w:rFonts w:eastAsiaTheme="minorEastAsia"/>
                <w:sz w:val="16"/>
                <w:lang w:eastAsia="zh-CN"/>
              </w:rPr>
              <w:t>Up to 64QAM</w:t>
            </w:r>
          </w:p>
        </w:tc>
      </w:tr>
      <w:tr w:rsidR="0056705B" w:rsidRPr="00D062F3" w14:paraId="092E1D0D" w14:textId="77777777" w:rsidTr="00023D19">
        <w:tc>
          <w:tcPr>
            <w:tcW w:w="248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29FC4DB3" w14:textId="77777777" w:rsidR="0056705B" w:rsidRPr="006469BE" w:rsidRDefault="0056705B" w:rsidP="00023D19">
            <w:pPr>
              <w:pStyle w:val="a0"/>
              <w:autoSpaceDE w:val="0"/>
              <w:autoSpaceDN w:val="0"/>
              <w:adjustRightInd w:val="0"/>
              <w:snapToGrid w:val="0"/>
              <w:spacing w:line="268" w:lineRule="auto"/>
              <w:contextualSpacing/>
              <w:rPr>
                <w:rFonts w:eastAsiaTheme="minorEastAsia"/>
                <w:sz w:val="16"/>
                <w:lang w:eastAsia="zh-CN"/>
              </w:rPr>
            </w:pPr>
            <w:r w:rsidRPr="006469BE">
              <w:rPr>
                <w:bCs/>
                <w:sz w:val="16"/>
                <w:lang w:eastAsia="zh-CN"/>
              </w:rPr>
              <w:t>Numerology</w:t>
            </w:r>
          </w:p>
        </w:tc>
        <w:tc>
          <w:tcPr>
            <w:tcW w:w="54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4F3D9947" w14:textId="77777777" w:rsidR="0056705B" w:rsidRPr="006469BE" w:rsidRDefault="0056705B" w:rsidP="00023D19">
            <w:pPr>
              <w:pStyle w:val="a0"/>
              <w:autoSpaceDE w:val="0"/>
              <w:autoSpaceDN w:val="0"/>
              <w:adjustRightInd w:val="0"/>
              <w:snapToGrid w:val="0"/>
              <w:spacing w:line="268" w:lineRule="auto"/>
              <w:contextualSpacing/>
              <w:rPr>
                <w:rFonts w:eastAsiaTheme="minorEastAsia"/>
                <w:sz w:val="16"/>
                <w:lang w:eastAsia="zh-CN"/>
              </w:rPr>
            </w:pPr>
            <w:r w:rsidRPr="006469BE">
              <w:rPr>
                <w:sz w:val="16"/>
                <w:lang w:eastAsia="zh-CN"/>
              </w:rPr>
              <w:t>14 OFDM symbol slot</w:t>
            </w:r>
          </w:p>
        </w:tc>
      </w:tr>
      <w:tr w:rsidR="0056705B" w:rsidRPr="00D062F3" w14:paraId="4097B4F3" w14:textId="77777777" w:rsidTr="00023D19">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91D308C" w14:textId="77777777" w:rsidR="0056705B" w:rsidRPr="006469BE" w:rsidRDefault="0056705B" w:rsidP="00023D19">
            <w:pPr>
              <w:pStyle w:val="a0"/>
              <w:autoSpaceDE w:val="0"/>
              <w:autoSpaceDN w:val="0"/>
              <w:adjustRightInd w:val="0"/>
              <w:snapToGrid w:val="0"/>
              <w:spacing w:line="268" w:lineRule="auto"/>
              <w:contextualSpacing/>
              <w:rPr>
                <w:rFonts w:eastAsiaTheme="minorEastAsia"/>
                <w:sz w:val="16"/>
                <w:lang w:eastAsia="zh-CN"/>
              </w:rPr>
            </w:pPr>
          </w:p>
        </w:tc>
        <w:tc>
          <w:tcPr>
            <w:tcW w:w="54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7FDC46DE" w14:textId="77777777" w:rsidR="0056705B" w:rsidRPr="006469BE" w:rsidRDefault="0056705B" w:rsidP="00023D19">
            <w:pPr>
              <w:pStyle w:val="a0"/>
              <w:autoSpaceDE w:val="0"/>
              <w:autoSpaceDN w:val="0"/>
              <w:adjustRightInd w:val="0"/>
              <w:snapToGrid w:val="0"/>
              <w:spacing w:line="268" w:lineRule="auto"/>
              <w:contextualSpacing/>
              <w:rPr>
                <w:rFonts w:eastAsiaTheme="minorEastAsia"/>
                <w:sz w:val="16"/>
                <w:lang w:eastAsia="zh-CN"/>
              </w:rPr>
            </w:pPr>
            <w:r w:rsidRPr="006469BE">
              <w:rPr>
                <w:sz w:val="16"/>
                <w:lang w:eastAsia="zh-CN"/>
              </w:rPr>
              <w:t>SCS 15KHz, 50 PRB</w:t>
            </w:r>
          </w:p>
        </w:tc>
      </w:tr>
      <w:tr w:rsidR="0056705B" w:rsidRPr="00D062F3" w14:paraId="092B396E" w14:textId="77777777" w:rsidTr="00023D19">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1705A353" w14:textId="77777777" w:rsidR="0056705B" w:rsidRPr="006469BE" w:rsidRDefault="0056705B" w:rsidP="00023D19">
            <w:pPr>
              <w:pStyle w:val="a0"/>
              <w:autoSpaceDE w:val="0"/>
              <w:autoSpaceDN w:val="0"/>
              <w:adjustRightInd w:val="0"/>
              <w:snapToGrid w:val="0"/>
              <w:spacing w:line="268" w:lineRule="auto"/>
              <w:contextualSpacing/>
              <w:rPr>
                <w:rFonts w:eastAsiaTheme="minorEastAsia"/>
                <w:sz w:val="16"/>
                <w:lang w:eastAsia="zh-CN"/>
              </w:rPr>
            </w:pPr>
            <w:r w:rsidRPr="006469BE">
              <w:rPr>
                <w:bCs/>
                <w:sz w:val="16"/>
                <w:lang w:eastAsia="zh-CN"/>
              </w:rPr>
              <w:t>MIMO scheme</w:t>
            </w:r>
          </w:p>
        </w:tc>
        <w:tc>
          <w:tcPr>
            <w:tcW w:w="54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4E5760D9" w14:textId="77777777" w:rsidR="0056705B" w:rsidRPr="006469BE" w:rsidRDefault="0056705B" w:rsidP="00023D19">
            <w:pPr>
              <w:pStyle w:val="a0"/>
              <w:autoSpaceDE w:val="0"/>
              <w:autoSpaceDN w:val="0"/>
              <w:adjustRightInd w:val="0"/>
              <w:snapToGrid w:val="0"/>
              <w:spacing w:line="268" w:lineRule="auto"/>
              <w:contextualSpacing/>
              <w:rPr>
                <w:rFonts w:eastAsiaTheme="minorEastAsia"/>
                <w:sz w:val="16"/>
                <w:lang w:eastAsia="zh-CN"/>
              </w:rPr>
            </w:pPr>
            <w:r w:rsidRPr="006469BE">
              <w:rPr>
                <w:sz w:val="16"/>
                <w:lang w:eastAsia="zh-CN"/>
              </w:rPr>
              <w:t>SU-MIMO, rank=1</w:t>
            </w:r>
          </w:p>
        </w:tc>
      </w:tr>
      <w:tr w:rsidR="0056705B" w:rsidRPr="00D062F3" w14:paraId="1DE1E6C5" w14:textId="77777777" w:rsidTr="00023D19">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5A46E735" w14:textId="77777777" w:rsidR="0056705B" w:rsidRPr="006469BE" w:rsidRDefault="0056705B" w:rsidP="00023D19">
            <w:pPr>
              <w:pStyle w:val="a0"/>
              <w:autoSpaceDE w:val="0"/>
              <w:autoSpaceDN w:val="0"/>
              <w:adjustRightInd w:val="0"/>
              <w:snapToGrid w:val="0"/>
              <w:spacing w:line="268" w:lineRule="auto"/>
              <w:contextualSpacing/>
              <w:rPr>
                <w:rFonts w:eastAsiaTheme="minorEastAsia"/>
                <w:sz w:val="16"/>
                <w:lang w:eastAsia="zh-CN"/>
              </w:rPr>
            </w:pPr>
            <w:r w:rsidRPr="006469BE">
              <w:rPr>
                <w:bCs/>
                <w:sz w:val="16"/>
                <w:lang w:eastAsia="zh-CN"/>
              </w:rPr>
              <w:t>SRS</w:t>
            </w:r>
          </w:p>
        </w:tc>
        <w:tc>
          <w:tcPr>
            <w:tcW w:w="54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6D20C992" w14:textId="77777777" w:rsidR="0056705B" w:rsidRPr="006469BE" w:rsidRDefault="0056705B" w:rsidP="00023D19">
            <w:pPr>
              <w:pStyle w:val="a0"/>
              <w:autoSpaceDE w:val="0"/>
              <w:autoSpaceDN w:val="0"/>
              <w:adjustRightInd w:val="0"/>
              <w:snapToGrid w:val="0"/>
              <w:spacing w:line="268" w:lineRule="auto"/>
              <w:contextualSpacing/>
              <w:rPr>
                <w:rFonts w:eastAsiaTheme="minorEastAsia"/>
                <w:sz w:val="16"/>
                <w:lang w:eastAsia="zh-CN"/>
              </w:rPr>
            </w:pPr>
            <w:r w:rsidRPr="006469BE">
              <w:rPr>
                <w:rFonts w:eastAsiaTheme="minorEastAsia"/>
                <w:sz w:val="16"/>
                <w:lang w:eastAsia="zh-CN"/>
              </w:rPr>
              <w:t>2-port SRS, 10 and 80ms periodicity</w:t>
            </w:r>
          </w:p>
        </w:tc>
      </w:tr>
      <w:tr w:rsidR="0056705B" w:rsidRPr="00D062F3" w14:paraId="0834302A" w14:textId="77777777" w:rsidTr="00023D19">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7E5EC970" w14:textId="77777777" w:rsidR="0056705B" w:rsidRPr="006469BE" w:rsidRDefault="0056705B" w:rsidP="00023D19">
            <w:pPr>
              <w:pStyle w:val="a0"/>
              <w:autoSpaceDE w:val="0"/>
              <w:autoSpaceDN w:val="0"/>
              <w:adjustRightInd w:val="0"/>
              <w:snapToGrid w:val="0"/>
              <w:spacing w:line="268" w:lineRule="auto"/>
              <w:contextualSpacing/>
              <w:rPr>
                <w:rFonts w:eastAsiaTheme="minorEastAsia"/>
                <w:sz w:val="16"/>
                <w:lang w:eastAsia="zh-CN"/>
              </w:rPr>
            </w:pPr>
            <w:r w:rsidRPr="006469BE">
              <w:rPr>
                <w:bCs/>
                <w:sz w:val="16"/>
                <w:lang w:eastAsia="zh-CN"/>
              </w:rPr>
              <w:t>PRG size</w:t>
            </w:r>
          </w:p>
        </w:tc>
        <w:tc>
          <w:tcPr>
            <w:tcW w:w="54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1562BE88" w14:textId="77777777" w:rsidR="0056705B" w:rsidRPr="006469BE" w:rsidRDefault="0056705B" w:rsidP="00023D19">
            <w:pPr>
              <w:pStyle w:val="a0"/>
              <w:autoSpaceDE w:val="0"/>
              <w:autoSpaceDN w:val="0"/>
              <w:adjustRightInd w:val="0"/>
              <w:snapToGrid w:val="0"/>
              <w:spacing w:line="268" w:lineRule="auto"/>
              <w:contextualSpacing/>
              <w:rPr>
                <w:rFonts w:eastAsiaTheme="minorEastAsia"/>
                <w:sz w:val="16"/>
                <w:lang w:eastAsia="zh-CN"/>
              </w:rPr>
            </w:pPr>
            <w:r w:rsidRPr="006469BE">
              <w:rPr>
                <w:sz w:val="16"/>
                <w:lang w:eastAsia="zh-CN"/>
              </w:rPr>
              <w:t>2 PRBs</w:t>
            </w:r>
          </w:p>
        </w:tc>
      </w:tr>
      <w:tr w:rsidR="0056705B" w:rsidRPr="00D062F3" w14:paraId="1D214B9A" w14:textId="77777777" w:rsidTr="00023D19">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55287D0B" w14:textId="77777777" w:rsidR="0056705B" w:rsidRPr="006469BE" w:rsidRDefault="0056705B" w:rsidP="00023D19">
            <w:pPr>
              <w:pStyle w:val="a0"/>
              <w:autoSpaceDE w:val="0"/>
              <w:autoSpaceDN w:val="0"/>
              <w:adjustRightInd w:val="0"/>
              <w:snapToGrid w:val="0"/>
              <w:spacing w:line="268" w:lineRule="auto"/>
              <w:contextualSpacing/>
              <w:rPr>
                <w:rFonts w:eastAsiaTheme="minorEastAsia"/>
                <w:sz w:val="16"/>
                <w:lang w:eastAsia="zh-CN"/>
              </w:rPr>
            </w:pPr>
            <w:r w:rsidRPr="006469BE">
              <w:rPr>
                <w:bCs/>
                <w:sz w:val="16"/>
                <w:lang w:eastAsia="zh-CN"/>
              </w:rPr>
              <w:t>UE speed</w:t>
            </w:r>
          </w:p>
        </w:tc>
        <w:tc>
          <w:tcPr>
            <w:tcW w:w="54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0D51FB45" w14:textId="77777777" w:rsidR="0056705B" w:rsidRPr="006469BE" w:rsidRDefault="0056705B" w:rsidP="00023D19">
            <w:pPr>
              <w:pStyle w:val="a0"/>
              <w:autoSpaceDE w:val="0"/>
              <w:autoSpaceDN w:val="0"/>
              <w:adjustRightInd w:val="0"/>
              <w:snapToGrid w:val="0"/>
              <w:spacing w:line="268" w:lineRule="auto"/>
              <w:contextualSpacing/>
              <w:rPr>
                <w:rFonts w:eastAsiaTheme="minorEastAsia"/>
                <w:sz w:val="16"/>
                <w:lang w:eastAsia="zh-CN"/>
              </w:rPr>
            </w:pPr>
            <w:r w:rsidRPr="006469BE">
              <w:rPr>
                <w:sz w:val="16"/>
                <w:lang w:eastAsia="zh-CN"/>
              </w:rPr>
              <w:t>30/60/120 Km/h</w:t>
            </w:r>
          </w:p>
        </w:tc>
      </w:tr>
    </w:tbl>
    <w:p w14:paraId="326509A9" w14:textId="77777777" w:rsidR="0056705B" w:rsidRDefault="0056705B" w:rsidP="0056705B">
      <w:pPr>
        <w:pStyle w:val="a0"/>
        <w:autoSpaceDE w:val="0"/>
        <w:autoSpaceDN w:val="0"/>
        <w:adjustRightInd w:val="0"/>
        <w:snapToGrid w:val="0"/>
        <w:spacing w:line="268" w:lineRule="auto"/>
        <w:contextualSpacing/>
        <w:rPr>
          <w:rFonts w:eastAsiaTheme="minorEastAsia"/>
          <w:lang w:eastAsia="zh-CN"/>
        </w:rPr>
      </w:pPr>
    </w:p>
    <w:p w14:paraId="6930742E" w14:textId="77777777" w:rsidR="0056705B" w:rsidRPr="00E2031B" w:rsidRDefault="0056705B" w:rsidP="0056705B">
      <w:pPr>
        <w:pStyle w:val="a0"/>
        <w:autoSpaceDE w:val="0"/>
        <w:autoSpaceDN w:val="0"/>
        <w:adjustRightInd w:val="0"/>
        <w:snapToGrid w:val="0"/>
        <w:spacing w:line="268" w:lineRule="auto"/>
        <w:contextualSpacing/>
        <w:rPr>
          <w:rFonts w:eastAsiaTheme="minorEastAsia"/>
          <w:u w:val="single"/>
          <w:lang w:eastAsia="zh-CN"/>
        </w:rPr>
      </w:pPr>
      <w:r w:rsidRPr="00E2031B">
        <w:rPr>
          <w:rFonts w:eastAsiaTheme="minorEastAsia"/>
          <w:u w:val="single"/>
          <w:lang w:eastAsia="zh-CN"/>
        </w:rPr>
        <w:t>Simulation results</w:t>
      </w:r>
    </w:p>
    <w:p w14:paraId="4B1F4B24" w14:textId="77777777" w:rsidR="0056705B" w:rsidRDefault="0056705B" w:rsidP="008F3DD4">
      <w:pPr>
        <w:pStyle w:val="a0"/>
        <w:autoSpaceDE w:val="0"/>
        <w:autoSpaceDN w:val="0"/>
        <w:adjustRightInd w:val="0"/>
        <w:snapToGrid w:val="0"/>
        <w:spacing w:line="268" w:lineRule="auto"/>
        <w:contextualSpacing/>
        <w:jc w:val="center"/>
        <w:rPr>
          <w:rFonts w:eastAsiaTheme="minorEastAsia"/>
          <w:lang w:eastAsia="zh-CN"/>
        </w:rPr>
      </w:pPr>
      <w:r w:rsidRPr="00D062F3">
        <w:rPr>
          <w:rFonts w:eastAsiaTheme="minorEastAsia"/>
          <w:noProof/>
          <w:lang w:eastAsia="zh-CN"/>
        </w:rPr>
        <w:drawing>
          <wp:inline distT="0" distB="0" distL="0" distR="0" wp14:anchorId="3C45CE94" wp14:editId="43A926C9">
            <wp:extent cx="5384800" cy="3230880"/>
            <wp:effectExtent l="0" t="0" r="6350" b="7620"/>
            <wp:docPr id="10" name="图片 9">
              <a:extLst xmlns:a="http://schemas.openxmlformats.org/drawingml/2006/main">
                <a:ext uri="{FF2B5EF4-FFF2-40B4-BE49-F238E27FC236}">
                  <a16:creationId xmlns:a16="http://schemas.microsoft.com/office/drawing/2014/main" id="{07BA6608-B450-4F5F-A203-FC5581E3DAD1}"/>
                </a:ext>
              </a:extLst>
            </wp:docPr>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07BA6608-B450-4F5F-A203-FC5581E3DAD1}"/>
                        </a:ext>
                      </a:extLst>
                    </pic:cNvPr>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84800" cy="3230880"/>
                    </a:xfrm>
                    <a:prstGeom prst="rect">
                      <a:avLst/>
                    </a:prstGeom>
                    <a:noFill/>
                  </pic:spPr>
                </pic:pic>
              </a:graphicData>
            </a:graphic>
          </wp:inline>
        </w:drawing>
      </w:r>
    </w:p>
    <w:p w14:paraId="7CC24B27" w14:textId="73E7282B" w:rsidR="00B353E0" w:rsidRDefault="00B353E0" w:rsidP="0073521E">
      <w:pPr>
        <w:pStyle w:val="a0"/>
        <w:autoSpaceDE w:val="0"/>
        <w:autoSpaceDN w:val="0"/>
        <w:adjustRightInd w:val="0"/>
        <w:snapToGrid w:val="0"/>
        <w:spacing w:line="268" w:lineRule="auto"/>
        <w:contextualSpacing/>
        <w:jc w:val="center"/>
        <w:rPr>
          <w:rFonts w:eastAsiaTheme="minorEastAsia"/>
          <w:lang w:eastAsia="zh-CN"/>
        </w:rPr>
      </w:pPr>
      <w:r>
        <w:rPr>
          <w:rFonts w:eastAsiaTheme="minorEastAsia"/>
          <w:lang w:eastAsia="zh-CN"/>
        </w:rPr>
        <w:t xml:space="preserve">Figure 1, </w:t>
      </w:r>
      <w:r w:rsidR="004D2D2B" w:rsidRPr="00D062F3">
        <w:rPr>
          <w:lang w:eastAsia="zh-CN"/>
        </w:rPr>
        <w:t>Precoder cycling</w:t>
      </w:r>
      <w:r w:rsidR="004D2D2B">
        <w:rPr>
          <w:lang w:eastAsia="zh-CN"/>
        </w:rPr>
        <w:t xml:space="preserve"> performance</w:t>
      </w:r>
      <w:r w:rsidR="004D2D2B" w:rsidRPr="00D062F3">
        <w:rPr>
          <w:lang w:eastAsia="zh-CN"/>
        </w:rPr>
        <w:t xml:space="preserve"> gain against baseline 0</w:t>
      </w:r>
      <w:r w:rsidR="004D2D2B">
        <w:rPr>
          <w:lang w:eastAsia="zh-CN"/>
        </w:rPr>
        <w:t xml:space="preserve"> (Rel-15 non-coherent codebook)</w:t>
      </w:r>
    </w:p>
    <w:p w14:paraId="0A927C0D" w14:textId="77777777" w:rsidR="0056705B" w:rsidRDefault="0056705B" w:rsidP="0056705B">
      <w:pPr>
        <w:pStyle w:val="a0"/>
        <w:autoSpaceDE w:val="0"/>
        <w:autoSpaceDN w:val="0"/>
        <w:adjustRightInd w:val="0"/>
        <w:snapToGrid w:val="0"/>
        <w:spacing w:line="268" w:lineRule="auto"/>
        <w:contextualSpacing/>
        <w:rPr>
          <w:rFonts w:eastAsiaTheme="minorEastAsia"/>
          <w:lang w:eastAsia="zh-CN"/>
        </w:rPr>
      </w:pPr>
    </w:p>
    <w:p w14:paraId="30ADAC48" w14:textId="77777777" w:rsidR="0056705B" w:rsidRDefault="0056705B" w:rsidP="0056705B">
      <w:pPr>
        <w:pStyle w:val="a0"/>
        <w:autoSpaceDE w:val="0"/>
        <w:autoSpaceDN w:val="0"/>
        <w:adjustRightInd w:val="0"/>
        <w:snapToGrid w:val="0"/>
        <w:spacing w:line="268" w:lineRule="auto"/>
        <w:contextualSpacing/>
        <w:rPr>
          <w:rFonts w:eastAsiaTheme="minorEastAsia"/>
          <w:lang w:eastAsia="zh-CN"/>
        </w:rPr>
      </w:pPr>
    </w:p>
    <w:p w14:paraId="11B70A6B" w14:textId="77777777" w:rsidR="0056705B" w:rsidRPr="00D062F3" w:rsidRDefault="0056705B" w:rsidP="0056705B">
      <w:pPr>
        <w:pStyle w:val="a0"/>
        <w:autoSpaceDE w:val="0"/>
        <w:autoSpaceDN w:val="0"/>
        <w:adjustRightInd w:val="0"/>
        <w:snapToGrid w:val="0"/>
        <w:spacing w:line="268" w:lineRule="auto"/>
        <w:contextualSpacing/>
        <w:rPr>
          <w:rFonts w:eastAsiaTheme="minorEastAsia"/>
          <w:lang w:eastAsia="zh-CN"/>
        </w:rPr>
      </w:pPr>
      <w:r w:rsidRPr="00D062F3">
        <w:rPr>
          <w:lang w:eastAsia="zh-CN"/>
        </w:rPr>
        <w:t>Precoder cycling gain against baseline 1</w:t>
      </w:r>
    </w:p>
    <w:p w14:paraId="3617708E" w14:textId="77777777" w:rsidR="0056705B" w:rsidRPr="00D062F3" w:rsidRDefault="0056705B" w:rsidP="008F3DD4">
      <w:pPr>
        <w:pStyle w:val="a0"/>
        <w:autoSpaceDE w:val="0"/>
        <w:autoSpaceDN w:val="0"/>
        <w:adjustRightInd w:val="0"/>
        <w:snapToGrid w:val="0"/>
        <w:spacing w:line="268" w:lineRule="auto"/>
        <w:contextualSpacing/>
        <w:jc w:val="center"/>
        <w:rPr>
          <w:rFonts w:eastAsiaTheme="minorEastAsia"/>
          <w:lang w:eastAsia="zh-CN"/>
        </w:rPr>
      </w:pPr>
      <w:r w:rsidRPr="00D062F3">
        <w:rPr>
          <w:rFonts w:eastAsiaTheme="minorEastAsia"/>
          <w:noProof/>
          <w:lang w:eastAsia="zh-CN"/>
        </w:rPr>
        <w:lastRenderedPageBreak/>
        <w:drawing>
          <wp:inline distT="0" distB="0" distL="0" distR="0" wp14:anchorId="3722BC9D" wp14:editId="352EBA4B">
            <wp:extent cx="5257800" cy="3139440"/>
            <wp:effectExtent l="0" t="0" r="0" b="3810"/>
            <wp:docPr id="14" name="图片 13">
              <a:extLst xmlns:a="http://schemas.openxmlformats.org/drawingml/2006/main">
                <a:ext uri="{FF2B5EF4-FFF2-40B4-BE49-F238E27FC236}">
                  <a16:creationId xmlns:a16="http://schemas.microsoft.com/office/drawing/2014/main" id="{F16687BB-F117-4E07-AB6E-1F817B13D80C}"/>
                </a:ext>
              </a:extLst>
            </wp:docPr>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F16687BB-F117-4E07-AB6E-1F817B13D80C}"/>
                        </a:ext>
                      </a:extLst>
                    </pic:cNvPr>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57800" cy="3139440"/>
                    </a:xfrm>
                    <a:prstGeom prst="rect">
                      <a:avLst/>
                    </a:prstGeom>
                    <a:noFill/>
                  </pic:spPr>
                </pic:pic>
              </a:graphicData>
            </a:graphic>
          </wp:inline>
        </w:drawing>
      </w:r>
    </w:p>
    <w:p w14:paraId="44CA18CB" w14:textId="2F3D22A6" w:rsidR="00B353E0" w:rsidRDefault="00B353E0" w:rsidP="0073521E">
      <w:pPr>
        <w:pStyle w:val="a0"/>
        <w:autoSpaceDE w:val="0"/>
        <w:autoSpaceDN w:val="0"/>
        <w:adjustRightInd w:val="0"/>
        <w:snapToGrid w:val="0"/>
        <w:spacing w:line="268" w:lineRule="auto"/>
        <w:contextualSpacing/>
        <w:jc w:val="center"/>
        <w:rPr>
          <w:rFonts w:eastAsiaTheme="minorEastAsia"/>
          <w:lang w:eastAsia="zh-CN"/>
        </w:rPr>
      </w:pPr>
      <w:r>
        <w:rPr>
          <w:rFonts w:eastAsiaTheme="minorEastAsia"/>
          <w:lang w:eastAsia="zh-CN"/>
        </w:rPr>
        <w:t xml:space="preserve">Figure 2, </w:t>
      </w:r>
      <w:r w:rsidR="004D2D2B" w:rsidRPr="00D062F3">
        <w:rPr>
          <w:lang w:eastAsia="zh-CN"/>
        </w:rPr>
        <w:t>Precoder cycling</w:t>
      </w:r>
      <w:r w:rsidR="004D2D2B">
        <w:rPr>
          <w:lang w:eastAsia="zh-CN"/>
        </w:rPr>
        <w:t xml:space="preserve"> performance</w:t>
      </w:r>
      <w:r w:rsidR="004D2D2B" w:rsidRPr="00D062F3">
        <w:rPr>
          <w:lang w:eastAsia="zh-CN"/>
        </w:rPr>
        <w:t xml:space="preserve"> gain against baseline </w:t>
      </w:r>
      <w:r w:rsidR="004D2D2B">
        <w:rPr>
          <w:lang w:eastAsia="zh-CN"/>
        </w:rPr>
        <w:t>1 (Rel-16 non-coherent codebook with full power mode 0)</w:t>
      </w:r>
    </w:p>
    <w:p w14:paraId="170DD744" w14:textId="6C685011" w:rsidR="0056705B" w:rsidRDefault="0056705B" w:rsidP="003C6936">
      <w:pPr>
        <w:rPr>
          <w:rFonts w:eastAsia="MS Mincho"/>
          <w:b/>
          <w:lang w:val="en-GB" w:eastAsia="ja-JP"/>
        </w:rPr>
      </w:pPr>
    </w:p>
    <w:p w14:paraId="78D49315" w14:textId="4CC0E745" w:rsidR="00FE56FA" w:rsidRPr="00363672" w:rsidRDefault="00FE56FA" w:rsidP="003C6936">
      <w:pPr>
        <w:rPr>
          <w:rFonts w:eastAsiaTheme="minorEastAsia"/>
          <w:lang w:val="en-GB" w:eastAsia="zh-CN"/>
        </w:rPr>
      </w:pPr>
      <w:r>
        <w:rPr>
          <w:rFonts w:eastAsiaTheme="minorEastAsia" w:hint="eastAsia"/>
          <w:b/>
          <w:lang w:val="en-GB" w:eastAsia="zh-CN"/>
        </w:rPr>
        <w:t>O</w:t>
      </w:r>
      <w:r>
        <w:rPr>
          <w:rFonts w:eastAsiaTheme="minorEastAsia"/>
          <w:b/>
          <w:lang w:val="en-GB" w:eastAsia="zh-CN"/>
        </w:rPr>
        <w:t xml:space="preserve">bservation 1: </w:t>
      </w:r>
      <w:r w:rsidR="00DA2110" w:rsidRPr="00363672">
        <w:rPr>
          <w:rFonts w:eastAsiaTheme="minorEastAsia"/>
          <w:lang w:val="en-GB" w:eastAsia="zh-CN"/>
        </w:rPr>
        <w:t xml:space="preserve">from the </w:t>
      </w:r>
      <w:r w:rsidR="009D4583" w:rsidRPr="00363672">
        <w:rPr>
          <w:rFonts w:eastAsiaTheme="minorEastAsia"/>
          <w:lang w:val="en-GB" w:eastAsia="zh-CN"/>
        </w:rPr>
        <w:t>figures 1 and 2, significant performance</w:t>
      </w:r>
      <w:r w:rsidR="00BB53A8">
        <w:rPr>
          <w:rFonts w:eastAsiaTheme="minorEastAsia"/>
          <w:lang w:val="en-GB" w:eastAsia="zh-CN"/>
        </w:rPr>
        <w:t xml:space="preserve"> gain</w:t>
      </w:r>
      <w:r w:rsidR="009D4583" w:rsidRPr="00363672">
        <w:rPr>
          <w:rFonts w:eastAsiaTheme="minorEastAsia"/>
          <w:lang w:val="en-GB" w:eastAsia="zh-CN"/>
        </w:rPr>
        <w:t xml:space="preserve"> can be observed with open-loop precoder cycling, especially at 5 percentile UE SE, against closed-loop precoding with non-coherent assumption at the UE in high speed scenario. The performance gain is not sensitive to SRS </w:t>
      </w:r>
      <w:r w:rsidR="00363672" w:rsidRPr="00363672">
        <w:rPr>
          <w:rFonts w:eastAsiaTheme="minorEastAsia"/>
          <w:lang w:val="en-GB" w:eastAsia="zh-CN"/>
        </w:rPr>
        <w:t>periodicity;</w:t>
      </w:r>
      <w:r w:rsidR="009D4583" w:rsidRPr="00363672">
        <w:rPr>
          <w:rFonts w:eastAsiaTheme="minorEastAsia"/>
          <w:lang w:val="en-GB" w:eastAsia="zh-CN"/>
        </w:rPr>
        <w:t xml:space="preserve"> hence SRS overhead can be significantly reduced. </w:t>
      </w:r>
      <w:r w:rsidR="00363672" w:rsidRPr="00363672">
        <w:rPr>
          <w:rFonts w:eastAsiaTheme="minorEastAsia"/>
          <w:lang w:val="en-GB" w:eastAsia="zh-CN"/>
        </w:rPr>
        <w:t xml:space="preserve">Furthermore, SRS and DMRS are used as specified in the current specification without enhancement, MCS is determined based on received SRS and </w:t>
      </w:r>
      <w:proofErr w:type="spellStart"/>
      <w:r w:rsidR="00363672" w:rsidRPr="00363672">
        <w:rPr>
          <w:rFonts w:eastAsiaTheme="minorEastAsia"/>
          <w:lang w:val="en-GB" w:eastAsia="zh-CN"/>
        </w:rPr>
        <w:t>gNB</w:t>
      </w:r>
      <w:proofErr w:type="spellEnd"/>
      <w:r w:rsidR="00363672" w:rsidRPr="00363672">
        <w:rPr>
          <w:rFonts w:eastAsiaTheme="minorEastAsia"/>
          <w:lang w:val="en-GB" w:eastAsia="zh-CN"/>
        </w:rPr>
        <w:t xml:space="preserve"> applies precoder cycling for MCS determination.</w:t>
      </w:r>
    </w:p>
    <w:p w14:paraId="4CFEF776" w14:textId="77777777" w:rsidR="00FE56FA" w:rsidRPr="003F3FC5" w:rsidRDefault="00FE56FA" w:rsidP="003C6936">
      <w:pPr>
        <w:rPr>
          <w:rFonts w:eastAsia="MS Mincho"/>
          <w:lang w:val="en-GB" w:eastAsia="ja-JP"/>
        </w:rPr>
      </w:pPr>
    </w:p>
    <w:p w14:paraId="6166662E" w14:textId="34D3BC1C" w:rsidR="0056705B" w:rsidRPr="00355647" w:rsidRDefault="005D5BC1" w:rsidP="00355647">
      <w:pPr>
        <w:pStyle w:val="title2"/>
      </w:pPr>
      <w:r>
        <w:t>Evaluation c</w:t>
      </w:r>
      <w:r w:rsidR="0056705B" w:rsidRPr="00355647">
        <w:t>ompari</w:t>
      </w:r>
      <w:r>
        <w:t>son w</w:t>
      </w:r>
      <w:r w:rsidR="0056705B" w:rsidRPr="00355647">
        <w:t>ith PUSCH frequency hopping</w:t>
      </w:r>
    </w:p>
    <w:p w14:paraId="04037815" w14:textId="641BB3BD" w:rsidR="0056705B" w:rsidRPr="00BC3528" w:rsidRDefault="00BC3528" w:rsidP="003C6936">
      <w:pPr>
        <w:rPr>
          <w:rFonts w:eastAsiaTheme="minorEastAsia"/>
          <w:u w:val="single"/>
          <w:lang w:val="en-GB" w:eastAsia="zh-CN"/>
        </w:rPr>
      </w:pPr>
      <w:r w:rsidRPr="00BC3528">
        <w:rPr>
          <w:rFonts w:eastAsiaTheme="minorEastAsia"/>
          <w:u w:val="single"/>
          <w:lang w:val="en-GB" w:eastAsia="zh-CN"/>
        </w:rPr>
        <w:t>Simulation assumptions:</w:t>
      </w:r>
    </w:p>
    <w:tbl>
      <w:tblPr>
        <w:tblW w:w="7880" w:type="dxa"/>
        <w:tblInd w:w="579" w:type="dxa"/>
        <w:tblCellMar>
          <w:left w:w="0" w:type="dxa"/>
          <w:right w:w="0" w:type="dxa"/>
        </w:tblCellMar>
        <w:tblLook w:val="04A0" w:firstRow="1" w:lastRow="0" w:firstColumn="1" w:lastColumn="0" w:noHBand="0" w:noVBand="1"/>
      </w:tblPr>
      <w:tblGrid>
        <w:gridCol w:w="2480"/>
        <w:gridCol w:w="5400"/>
      </w:tblGrid>
      <w:tr w:rsidR="009C38F9" w:rsidRPr="00D062F3" w14:paraId="5F8E2068" w14:textId="77777777" w:rsidTr="005D5819">
        <w:trPr>
          <w:trHeight w:val="300"/>
        </w:trPr>
        <w:tc>
          <w:tcPr>
            <w:tcW w:w="248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7E9574D3" w14:textId="77777777" w:rsidR="009C38F9" w:rsidRPr="006469BE" w:rsidRDefault="009C38F9" w:rsidP="005D5819">
            <w:pPr>
              <w:pStyle w:val="a0"/>
              <w:autoSpaceDE w:val="0"/>
              <w:autoSpaceDN w:val="0"/>
              <w:adjustRightInd w:val="0"/>
              <w:snapToGrid w:val="0"/>
              <w:spacing w:line="268" w:lineRule="auto"/>
              <w:contextualSpacing/>
              <w:rPr>
                <w:rFonts w:eastAsiaTheme="minorEastAsia"/>
                <w:sz w:val="16"/>
                <w:lang w:eastAsia="zh-CN"/>
              </w:rPr>
            </w:pPr>
            <w:r w:rsidRPr="006469BE">
              <w:rPr>
                <w:rFonts w:eastAsiaTheme="minorEastAsia"/>
                <w:bCs/>
                <w:sz w:val="16"/>
                <w:lang w:eastAsia="zh-CN"/>
              </w:rPr>
              <w:t>Parameter</w:t>
            </w:r>
          </w:p>
        </w:tc>
        <w:tc>
          <w:tcPr>
            <w:tcW w:w="540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46AFC10E" w14:textId="77777777" w:rsidR="009C38F9" w:rsidRPr="006469BE" w:rsidRDefault="009C38F9" w:rsidP="005D5819">
            <w:pPr>
              <w:pStyle w:val="a0"/>
              <w:autoSpaceDE w:val="0"/>
              <w:autoSpaceDN w:val="0"/>
              <w:adjustRightInd w:val="0"/>
              <w:snapToGrid w:val="0"/>
              <w:spacing w:line="268" w:lineRule="auto"/>
              <w:contextualSpacing/>
              <w:rPr>
                <w:rFonts w:eastAsiaTheme="minorEastAsia"/>
                <w:sz w:val="16"/>
                <w:lang w:eastAsia="zh-CN"/>
              </w:rPr>
            </w:pPr>
            <w:r w:rsidRPr="006469BE">
              <w:rPr>
                <w:rFonts w:eastAsiaTheme="minorEastAsia"/>
                <w:bCs/>
                <w:sz w:val="16"/>
                <w:lang w:eastAsia="zh-CN"/>
              </w:rPr>
              <w:t>Value</w:t>
            </w:r>
          </w:p>
        </w:tc>
      </w:tr>
      <w:tr w:rsidR="009C38F9" w:rsidRPr="00D062F3" w14:paraId="42509FD6" w14:textId="77777777" w:rsidTr="005D5819">
        <w:trPr>
          <w:trHeight w:val="300"/>
        </w:trPr>
        <w:tc>
          <w:tcPr>
            <w:tcW w:w="248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250F1460" w14:textId="77777777" w:rsidR="00EA33E0" w:rsidRPr="006469BE" w:rsidRDefault="009C38F9" w:rsidP="005D5819">
            <w:pPr>
              <w:pStyle w:val="a0"/>
              <w:autoSpaceDE w:val="0"/>
              <w:autoSpaceDN w:val="0"/>
              <w:adjustRightInd w:val="0"/>
              <w:snapToGrid w:val="0"/>
              <w:spacing w:line="268" w:lineRule="auto"/>
              <w:contextualSpacing/>
              <w:rPr>
                <w:rFonts w:eastAsiaTheme="minorEastAsia"/>
                <w:bCs/>
                <w:sz w:val="16"/>
                <w:lang w:eastAsia="zh-CN"/>
              </w:rPr>
            </w:pPr>
            <w:r w:rsidRPr="006469BE">
              <w:rPr>
                <w:rFonts w:eastAsiaTheme="minorEastAsia"/>
                <w:bCs/>
                <w:sz w:val="16"/>
                <w:lang w:eastAsia="zh-CN"/>
              </w:rPr>
              <w:t>Frequency Range,</w:t>
            </w:r>
          </w:p>
          <w:p w14:paraId="213D0FF2" w14:textId="5FD8D00C" w:rsidR="00EA33E0" w:rsidRPr="006469BE" w:rsidRDefault="00922AF1" w:rsidP="005D5819">
            <w:pPr>
              <w:pStyle w:val="a0"/>
              <w:autoSpaceDE w:val="0"/>
              <w:autoSpaceDN w:val="0"/>
              <w:adjustRightInd w:val="0"/>
              <w:snapToGrid w:val="0"/>
              <w:spacing w:line="268" w:lineRule="auto"/>
              <w:contextualSpacing/>
              <w:rPr>
                <w:rFonts w:eastAsiaTheme="minorEastAsia"/>
                <w:bCs/>
                <w:sz w:val="16"/>
                <w:lang w:eastAsia="zh-CN"/>
              </w:rPr>
            </w:pPr>
            <w:r w:rsidRPr="006469BE">
              <w:rPr>
                <w:rFonts w:eastAsiaTheme="minorEastAsia"/>
                <w:bCs/>
                <w:sz w:val="16"/>
                <w:lang w:eastAsia="zh-CN"/>
              </w:rPr>
              <w:t>W</w:t>
            </w:r>
            <w:r w:rsidR="00EA33E0" w:rsidRPr="006469BE">
              <w:rPr>
                <w:rFonts w:eastAsiaTheme="minorEastAsia"/>
                <w:bCs/>
                <w:sz w:val="16"/>
                <w:lang w:eastAsia="zh-CN"/>
              </w:rPr>
              <w:t xml:space="preserve">aveform, </w:t>
            </w:r>
          </w:p>
          <w:p w14:paraId="6A7E2C51" w14:textId="4E8D63DE" w:rsidR="009C38F9" w:rsidRPr="006469BE" w:rsidRDefault="009C38F9" w:rsidP="005D5819">
            <w:pPr>
              <w:pStyle w:val="a0"/>
              <w:autoSpaceDE w:val="0"/>
              <w:autoSpaceDN w:val="0"/>
              <w:adjustRightInd w:val="0"/>
              <w:snapToGrid w:val="0"/>
              <w:spacing w:line="268" w:lineRule="auto"/>
              <w:contextualSpacing/>
              <w:rPr>
                <w:rFonts w:eastAsiaTheme="minorEastAsia"/>
                <w:sz w:val="16"/>
                <w:lang w:eastAsia="zh-CN"/>
              </w:rPr>
            </w:pPr>
            <w:r w:rsidRPr="006469BE">
              <w:rPr>
                <w:rFonts w:eastAsiaTheme="minorEastAsia"/>
                <w:bCs/>
                <w:sz w:val="16"/>
                <w:lang w:eastAsia="zh-CN"/>
              </w:rPr>
              <w:t>SCS</w:t>
            </w:r>
          </w:p>
        </w:tc>
        <w:tc>
          <w:tcPr>
            <w:tcW w:w="540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53202009" w14:textId="77777777" w:rsidR="00EA33E0" w:rsidRPr="006469BE" w:rsidRDefault="009C38F9" w:rsidP="005D5819">
            <w:pPr>
              <w:pStyle w:val="a0"/>
              <w:autoSpaceDE w:val="0"/>
              <w:autoSpaceDN w:val="0"/>
              <w:adjustRightInd w:val="0"/>
              <w:snapToGrid w:val="0"/>
              <w:spacing w:line="268" w:lineRule="auto"/>
              <w:contextualSpacing/>
              <w:rPr>
                <w:rFonts w:eastAsiaTheme="minorEastAsia"/>
                <w:sz w:val="16"/>
                <w:lang w:eastAsia="zh-CN"/>
              </w:rPr>
            </w:pPr>
            <w:r w:rsidRPr="006469BE">
              <w:rPr>
                <w:sz w:val="16"/>
                <w:lang w:eastAsia="zh-CN"/>
              </w:rPr>
              <w:t>Fc=4GHz</w:t>
            </w:r>
            <w:r w:rsidRPr="006469BE">
              <w:rPr>
                <w:rFonts w:hint="eastAsia"/>
                <w:sz w:val="16"/>
                <w:lang w:eastAsia="zh-CN"/>
              </w:rPr>
              <w:t>，</w:t>
            </w:r>
          </w:p>
          <w:p w14:paraId="69174EA6" w14:textId="77777777" w:rsidR="00EA33E0" w:rsidRPr="006469BE" w:rsidRDefault="009C38F9" w:rsidP="005D5819">
            <w:pPr>
              <w:pStyle w:val="a0"/>
              <w:autoSpaceDE w:val="0"/>
              <w:autoSpaceDN w:val="0"/>
              <w:adjustRightInd w:val="0"/>
              <w:snapToGrid w:val="0"/>
              <w:spacing w:line="268" w:lineRule="auto"/>
              <w:contextualSpacing/>
              <w:rPr>
                <w:sz w:val="16"/>
                <w:lang w:eastAsia="zh-CN"/>
              </w:rPr>
            </w:pPr>
            <w:r w:rsidRPr="006469BE">
              <w:rPr>
                <w:sz w:val="16"/>
                <w:lang w:eastAsia="zh-CN"/>
              </w:rPr>
              <w:t xml:space="preserve">CP-OFDM, </w:t>
            </w:r>
          </w:p>
          <w:p w14:paraId="057706E8" w14:textId="5A6099F3" w:rsidR="009C38F9" w:rsidRPr="006469BE" w:rsidRDefault="009C38F9" w:rsidP="005D5819">
            <w:pPr>
              <w:pStyle w:val="a0"/>
              <w:autoSpaceDE w:val="0"/>
              <w:autoSpaceDN w:val="0"/>
              <w:adjustRightInd w:val="0"/>
              <w:snapToGrid w:val="0"/>
              <w:spacing w:line="268" w:lineRule="auto"/>
              <w:contextualSpacing/>
              <w:rPr>
                <w:rFonts w:eastAsiaTheme="minorEastAsia"/>
                <w:sz w:val="16"/>
                <w:lang w:eastAsia="zh-CN"/>
              </w:rPr>
            </w:pPr>
            <w:r w:rsidRPr="006469BE">
              <w:rPr>
                <w:sz w:val="16"/>
                <w:lang w:eastAsia="zh-CN"/>
              </w:rPr>
              <w:t>SCS=15KHz</w:t>
            </w:r>
          </w:p>
        </w:tc>
      </w:tr>
      <w:tr w:rsidR="009C38F9" w:rsidRPr="00D062F3" w14:paraId="5599485F" w14:textId="77777777" w:rsidTr="005D5819">
        <w:trPr>
          <w:trHeight w:val="261"/>
        </w:trPr>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2A10BF5E" w14:textId="08AA5E34" w:rsidR="009C38F9" w:rsidRPr="006469BE" w:rsidRDefault="009C38F9" w:rsidP="005D5819">
            <w:pPr>
              <w:pStyle w:val="a0"/>
              <w:autoSpaceDE w:val="0"/>
              <w:autoSpaceDN w:val="0"/>
              <w:adjustRightInd w:val="0"/>
              <w:snapToGrid w:val="0"/>
              <w:spacing w:line="268" w:lineRule="auto"/>
              <w:contextualSpacing/>
              <w:rPr>
                <w:rFonts w:eastAsiaTheme="minorEastAsia"/>
                <w:bCs/>
                <w:sz w:val="16"/>
                <w:lang w:eastAsia="zh-CN"/>
              </w:rPr>
            </w:pPr>
            <w:r w:rsidRPr="006469BE">
              <w:rPr>
                <w:bCs/>
                <w:sz w:val="16"/>
                <w:lang w:eastAsia="zh-CN"/>
              </w:rPr>
              <w:t xml:space="preserve">Wireless Channel </w:t>
            </w:r>
          </w:p>
        </w:tc>
        <w:tc>
          <w:tcPr>
            <w:tcW w:w="54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6C443E19" w14:textId="77777777" w:rsidR="009C38F9" w:rsidRPr="006469BE" w:rsidRDefault="009C38F9" w:rsidP="009C38F9">
            <w:pPr>
              <w:pStyle w:val="a0"/>
              <w:autoSpaceDE w:val="0"/>
              <w:autoSpaceDN w:val="0"/>
              <w:adjustRightInd w:val="0"/>
              <w:snapToGrid w:val="0"/>
              <w:spacing w:line="268" w:lineRule="auto"/>
              <w:contextualSpacing/>
              <w:rPr>
                <w:rFonts w:eastAsiaTheme="minorEastAsia"/>
                <w:sz w:val="16"/>
                <w:lang w:eastAsia="zh-CN"/>
              </w:rPr>
            </w:pPr>
            <w:r w:rsidRPr="006469BE">
              <w:rPr>
                <w:sz w:val="16"/>
                <w:lang w:eastAsia="zh-CN"/>
              </w:rPr>
              <w:t xml:space="preserve">TDL-C, low correlation, </w:t>
            </w:r>
          </w:p>
          <w:p w14:paraId="110F28BD" w14:textId="0AD22045" w:rsidR="009C38F9" w:rsidRPr="006469BE" w:rsidRDefault="009C38F9" w:rsidP="009C38F9">
            <w:pPr>
              <w:pStyle w:val="a0"/>
              <w:autoSpaceDE w:val="0"/>
              <w:autoSpaceDN w:val="0"/>
              <w:adjustRightInd w:val="0"/>
              <w:snapToGrid w:val="0"/>
              <w:spacing w:line="268" w:lineRule="auto"/>
              <w:contextualSpacing/>
              <w:rPr>
                <w:rFonts w:eastAsiaTheme="minorEastAsia"/>
                <w:sz w:val="16"/>
                <w:lang w:eastAsia="zh-CN"/>
              </w:rPr>
            </w:pPr>
            <w:r w:rsidRPr="006469BE">
              <w:rPr>
                <w:sz w:val="16"/>
                <w:lang w:eastAsia="zh-CN"/>
              </w:rPr>
              <w:t>DS=250ns, 30km/h</w:t>
            </w:r>
            <w:r w:rsidR="009A11DA" w:rsidRPr="006469BE">
              <w:rPr>
                <w:sz w:val="16"/>
                <w:lang w:eastAsia="zh-CN"/>
              </w:rPr>
              <w:t>,</w:t>
            </w:r>
          </w:p>
          <w:p w14:paraId="5F8A3ED5" w14:textId="4D0EDC79" w:rsidR="009C38F9" w:rsidRPr="006469BE" w:rsidRDefault="009C38F9" w:rsidP="005D5819">
            <w:pPr>
              <w:pStyle w:val="a0"/>
              <w:autoSpaceDE w:val="0"/>
              <w:autoSpaceDN w:val="0"/>
              <w:adjustRightInd w:val="0"/>
              <w:snapToGrid w:val="0"/>
              <w:spacing w:line="268" w:lineRule="auto"/>
              <w:contextualSpacing/>
              <w:rPr>
                <w:rFonts w:eastAsiaTheme="minorEastAsia"/>
                <w:sz w:val="16"/>
                <w:lang w:eastAsia="zh-CN"/>
              </w:rPr>
            </w:pPr>
            <w:r w:rsidRPr="006469BE">
              <w:rPr>
                <w:sz w:val="16"/>
                <w:lang w:eastAsia="zh-CN"/>
              </w:rPr>
              <w:t xml:space="preserve">UE 2/4Tx and </w:t>
            </w:r>
            <w:proofErr w:type="spellStart"/>
            <w:r w:rsidRPr="006469BE">
              <w:rPr>
                <w:sz w:val="16"/>
                <w:lang w:eastAsia="zh-CN"/>
              </w:rPr>
              <w:t>gNB</w:t>
            </w:r>
            <w:proofErr w:type="spellEnd"/>
            <w:r w:rsidRPr="006469BE">
              <w:rPr>
                <w:sz w:val="16"/>
                <w:lang w:eastAsia="zh-CN"/>
              </w:rPr>
              <w:t xml:space="preserve"> 4Rx</w:t>
            </w:r>
          </w:p>
        </w:tc>
      </w:tr>
      <w:tr w:rsidR="009C38F9" w:rsidRPr="00D062F3" w14:paraId="66C38C10" w14:textId="77777777" w:rsidTr="005D5819">
        <w:trPr>
          <w:trHeight w:val="67"/>
        </w:trPr>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747A39ED" w14:textId="26D1E58F" w:rsidR="009C38F9" w:rsidRPr="006469BE" w:rsidRDefault="009C38F9" w:rsidP="005D5819">
            <w:pPr>
              <w:pStyle w:val="a0"/>
              <w:autoSpaceDE w:val="0"/>
              <w:autoSpaceDN w:val="0"/>
              <w:adjustRightInd w:val="0"/>
              <w:snapToGrid w:val="0"/>
              <w:spacing w:line="268" w:lineRule="auto"/>
              <w:contextualSpacing/>
              <w:rPr>
                <w:rFonts w:eastAsiaTheme="minorEastAsia"/>
                <w:sz w:val="16"/>
                <w:lang w:eastAsia="zh-CN"/>
              </w:rPr>
            </w:pPr>
            <w:r w:rsidRPr="006469BE">
              <w:rPr>
                <w:rFonts w:eastAsiaTheme="minorEastAsia"/>
                <w:bCs/>
                <w:sz w:val="16"/>
                <w:lang w:eastAsia="zh-CN"/>
              </w:rPr>
              <w:t>PUSCH code rate</w:t>
            </w:r>
          </w:p>
        </w:tc>
        <w:tc>
          <w:tcPr>
            <w:tcW w:w="54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20C48745" w14:textId="3A2CA380" w:rsidR="009C38F9" w:rsidRPr="006469BE" w:rsidRDefault="009C38F9" w:rsidP="009C38F9">
            <w:pPr>
              <w:pStyle w:val="a0"/>
              <w:autoSpaceDE w:val="0"/>
              <w:autoSpaceDN w:val="0"/>
              <w:adjustRightInd w:val="0"/>
              <w:snapToGrid w:val="0"/>
              <w:spacing w:line="268" w:lineRule="auto"/>
              <w:contextualSpacing/>
              <w:rPr>
                <w:rFonts w:eastAsiaTheme="minorEastAsia"/>
                <w:sz w:val="16"/>
                <w:lang w:eastAsia="zh-CN"/>
              </w:rPr>
            </w:pPr>
            <w:r w:rsidRPr="006469BE">
              <w:rPr>
                <w:sz w:val="16"/>
                <w:lang w:eastAsia="zh-CN"/>
              </w:rPr>
              <w:t>32PRB</w:t>
            </w:r>
            <w:r w:rsidRPr="006469BE">
              <w:rPr>
                <w:rFonts w:hint="eastAsia"/>
                <w:sz w:val="16"/>
                <w:lang w:eastAsia="zh-CN"/>
              </w:rPr>
              <w:t>，</w:t>
            </w:r>
            <w:r w:rsidRPr="006469BE">
              <w:rPr>
                <w:sz w:val="16"/>
                <w:lang w:eastAsia="zh-CN"/>
              </w:rPr>
              <w:t>64QAM and code rate=0.6 (w/o FH)</w:t>
            </w:r>
            <w:r w:rsidR="009A11DA" w:rsidRPr="006469BE">
              <w:rPr>
                <w:sz w:val="16"/>
                <w:lang w:eastAsia="zh-CN"/>
              </w:rPr>
              <w:t>,</w:t>
            </w:r>
          </w:p>
          <w:p w14:paraId="100D3C00" w14:textId="6DE89DC2" w:rsidR="009C38F9" w:rsidRPr="006469BE" w:rsidRDefault="009C38F9" w:rsidP="005D5819">
            <w:pPr>
              <w:pStyle w:val="a0"/>
              <w:autoSpaceDE w:val="0"/>
              <w:autoSpaceDN w:val="0"/>
              <w:adjustRightInd w:val="0"/>
              <w:snapToGrid w:val="0"/>
              <w:spacing w:line="268" w:lineRule="auto"/>
              <w:contextualSpacing/>
              <w:rPr>
                <w:rFonts w:eastAsiaTheme="minorEastAsia"/>
                <w:sz w:val="16"/>
                <w:lang w:eastAsia="zh-CN"/>
              </w:rPr>
            </w:pPr>
            <w:r w:rsidRPr="006469BE">
              <w:rPr>
                <w:sz w:val="16"/>
                <w:lang w:eastAsia="zh-CN"/>
              </w:rPr>
              <w:t>No Retransmission</w:t>
            </w:r>
          </w:p>
        </w:tc>
      </w:tr>
      <w:tr w:rsidR="009C38F9" w:rsidRPr="00D062F3" w14:paraId="0738AB20" w14:textId="77777777" w:rsidTr="005D5819">
        <w:trPr>
          <w:trHeight w:val="105"/>
        </w:trPr>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76E12743" w14:textId="5FF15098" w:rsidR="009C38F9" w:rsidRPr="006469BE" w:rsidRDefault="009C38F9" w:rsidP="005D5819">
            <w:pPr>
              <w:pStyle w:val="a0"/>
              <w:autoSpaceDE w:val="0"/>
              <w:autoSpaceDN w:val="0"/>
              <w:adjustRightInd w:val="0"/>
              <w:snapToGrid w:val="0"/>
              <w:spacing w:line="268" w:lineRule="auto"/>
              <w:contextualSpacing/>
              <w:rPr>
                <w:rFonts w:eastAsiaTheme="minorEastAsia"/>
                <w:bCs/>
                <w:sz w:val="16"/>
                <w:lang w:eastAsia="zh-CN"/>
              </w:rPr>
            </w:pPr>
            <w:r w:rsidRPr="006469BE">
              <w:rPr>
                <w:bCs/>
                <w:sz w:val="16"/>
                <w:lang w:eastAsia="zh-CN"/>
              </w:rPr>
              <w:t>Type A DMRS</w:t>
            </w:r>
          </w:p>
        </w:tc>
        <w:tc>
          <w:tcPr>
            <w:tcW w:w="54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7FAB15D9" w14:textId="5BA1A849" w:rsidR="009C38F9" w:rsidRPr="006469BE" w:rsidRDefault="009C38F9" w:rsidP="009C38F9">
            <w:pPr>
              <w:pStyle w:val="a0"/>
              <w:autoSpaceDE w:val="0"/>
              <w:autoSpaceDN w:val="0"/>
              <w:adjustRightInd w:val="0"/>
              <w:snapToGrid w:val="0"/>
              <w:spacing w:line="268" w:lineRule="auto"/>
              <w:contextualSpacing/>
              <w:rPr>
                <w:rFonts w:eastAsiaTheme="minorEastAsia"/>
                <w:sz w:val="16"/>
                <w:lang w:eastAsia="zh-CN"/>
              </w:rPr>
            </w:pPr>
            <w:r w:rsidRPr="006469BE">
              <w:rPr>
                <w:sz w:val="16"/>
                <w:lang w:eastAsia="zh-CN"/>
              </w:rPr>
              <w:t>[3,11] without Intra-slot Frequency Hopping</w:t>
            </w:r>
          </w:p>
          <w:p w14:paraId="36AC334C" w14:textId="56D89764" w:rsidR="009C38F9" w:rsidRPr="006469BE" w:rsidRDefault="009C38F9" w:rsidP="005D5819">
            <w:pPr>
              <w:pStyle w:val="a0"/>
              <w:autoSpaceDE w:val="0"/>
              <w:autoSpaceDN w:val="0"/>
              <w:adjustRightInd w:val="0"/>
              <w:snapToGrid w:val="0"/>
              <w:spacing w:line="268" w:lineRule="auto"/>
              <w:contextualSpacing/>
              <w:rPr>
                <w:rFonts w:eastAsiaTheme="minorEastAsia"/>
                <w:sz w:val="16"/>
                <w:lang w:eastAsia="zh-CN"/>
              </w:rPr>
            </w:pPr>
            <w:r w:rsidRPr="006469BE">
              <w:rPr>
                <w:sz w:val="16"/>
                <w:lang w:eastAsia="zh-CN"/>
              </w:rPr>
              <w:t>[2</w:t>
            </w:r>
            <w:r w:rsidR="009A11DA" w:rsidRPr="006469BE">
              <w:rPr>
                <w:sz w:val="16"/>
                <w:lang w:eastAsia="zh-CN"/>
              </w:rPr>
              <w:t>,</w:t>
            </w:r>
            <w:r w:rsidRPr="006469BE">
              <w:rPr>
                <w:sz w:val="16"/>
                <w:lang w:eastAsia="zh-CN"/>
              </w:rPr>
              <w:t xml:space="preserve"> 6]</w:t>
            </w:r>
            <w:r w:rsidR="009A11DA" w:rsidRPr="006469BE">
              <w:rPr>
                <w:sz w:val="16"/>
                <w:lang w:eastAsia="zh-CN"/>
              </w:rPr>
              <w:t xml:space="preserve"> and</w:t>
            </w:r>
            <w:r w:rsidRPr="006469BE">
              <w:rPr>
                <w:sz w:val="16"/>
                <w:lang w:eastAsia="zh-CN"/>
              </w:rPr>
              <w:t xml:space="preserve"> [0,</w:t>
            </w:r>
            <w:r w:rsidR="009A11DA" w:rsidRPr="006469BE">
              <w:rPr>
                <w:sz w:val="16"/>
                <w:lang w:eastAsia="zh-CN"/>
              </w:rPr>
              <w:t xml:space="preserve"> </w:t>
            </w:r>
            <w:r w:rsidRPr="006469BE">
              <w:rPr>
                <w:sz w:val="16"/>
                <w:lang w:eastAsia="zh-CN"/>
              </w:rPr>
              <w:t xml:space="preserve">4] with </w:t>
            </w:r>
            <w:r w:rsidR="004905A4" w:rsidRPr="006469BE">
              <w:rPr>
                <w:sz w:val="16"/>
                <w:lang w:eastAsia="zh-CN"/>
              </w:rPr>
              <w:t xml:space="preserve">Intra-slot </w:t>
            </w:r>
            <w:r w:rsidRPr="006469BE">
              <w:rPr>
                <w:sz w:val="16"/>
                <w:lang w:eastAsia="zh-CN"/>
              </w:rPr>
              <w:t>Frequency Hopping</w:t>
            </w:r>
          </w:p>
        </w:tc>
      </w:tr>
      <w:tr w:rsidR="009C38F9" w:rsidRPr="00D062F3" w14:paraId="47CA0550" w14:textId="77777777" w:rsidTr="005D5819">
        <w:trPr>
          <w:trHeight w:val="53"/>
        </w:trPr>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2409AD2A" w14:textId="1F32EDDA" w:rsidR="009C38F9" w:rsidRPr="006469BE" w:rsidRDefault="00F0146A" w:rsidP="005D5819">
            <w:pPr>
              <w:pStyle w:val="a0"/>
              <w:autoSpaceDE w:val="0"/>
              <w:autoSpaceDN w:val="0"/>
              <w:adjustRightInd w:val="0"/>
              <w:snapToGrid w:val="0"/>
              <w:spacing w:line="268" w:lineRule="auto"/>
              <w:contextualSpacing/>
              <w:rPr>
                <w:rFonts w:eastAsiaTheme="minorEastAsia"/>
                <w:bCs/>
                <w:sz w:val="16"/>
                <w:lang w:eastAsia="zh-CN"/>
              </w:rPr>
            </w:pPr>
            <w:r w:rsidRPr="006469BE">
              <w:rPr>
                <w:bCs/>
                <w:sz w:val="16"/>
                <w:lang w:eastAsia="zh-CN"/>
              </w:rPr>
              <w:t>Precoding scheme</w:t>
            </w:r>
          </w:p>
        </w:tc>
        <w:tc>
          <w:tcPr>
            <w:tcW w:w="54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1FAFE0F8" w14:textId="77777777" w:rsidR="00F0146A" w:rsidRPr="006469BE" w:rsidRDefault="00F0146A" w:rsidP="00F0146A">
            <w:pPr>
              <w:pStyle w:val="a0"/>
              <w:autoSpaceDE w:val="0"/>
              <w:autoSpaceDN w:val="0"/>
              <w:adjustRightInd w:val="0"/>
              <w:snapToGrid w:val="0"/>
              <w:spacing w:line="268" w:lineRule="auto"/>
              <w:contextualSpacing/>
              <w:rPr>
                <w:sz w:val="16"/>
                <w:lang w:eastAsia="zh-CN"/>
              </w:rPr>
            </w:pPr>
            <w:r w:rsidRPr="006469BE">
              <w:rPr>
                <w:sz w:val="16"/>
                <w:lang w:eastAsia="zh-CN"/>
              </w:rPr>
              <w:t xml:space="preserve">FullPowerMode0; </w:t>
            </w:r>
          </w:p>
          <w:p w14:paraId="1E727ACC" w14:textId="39565027" w:rsidR="00F0146A" w:rsidRPr="006469BE" w:rsidRDefault="00F0146A" w:rsidP="00F0146A">
            <w:pPr>
              <w:pStyle w:val="a0"/>
              <w:autoSpaceDE w:val="0"/>
              <w:autoSpaceDN w:val="0"/>
              <w:adjustRightInd w:val="0"/>
              <w:snapToGrid w:val="0"/>
              <w:spacing w:line="268" w:lineRule="auto"/>
              <w:contextualSpacing/>
              <w:rPr>
                <w:rFonts w:eastAsiaTheme="minorEastAsia"/>
                <w:sz w:val="16"/>
                <w:lang w:eastAsia="zh-CN"/>
              </w:rPr>
            </w:pPr>
            <w:r w:rsidRPr="006469BE">
              <w:rPr>
                <w:sz w:val="16"/>
                <w:lang w:eastAsia="zh-CN"/>
              </w:rPr>
              <w:t>Small Delay-CDD;</w:t>
            </w:r>
          </w:p>
          <w:p w14:paraId="2244E320" w14:textId="6A3DA3FF" w:rsidR="009C38F9" w:rsidRPr="006469BE" w:rsidRDefault="00F0146A" w:rsidP="005D5819">
            <w:pPr>
              <w:pStyle w:val="a0"/>
              <w:autoSpaceDE w:val="0"/>
              <w:autoSpaceDN w:val="0"/>
              <w:adjustRightInd w:val="0"/>
              <w:snapToGrid w:val="0"/>
              <w:spacing w:line="268" w:lineRule="auto"/>
              <w:contextualSpacing/>
              <w:rPr>
                <w:rFonts w:eastAsiaTheme="minorEastAsia"/>
                <w:sz w:val="16"/>
                <w:lang w:eastAsia="zh-CN"/>
              </w:rPr>
            </w:pPr>
            <w:r w:rsidRPr="006469BE">
              <w:rPr>
                <w:sz w:val="16"/>
                <w:lang w:eastAsia="zh-CN"/>
              </w:rPr>
              <w:t>Precoding cycle with PRG=4 PRB</w:t>
            </w:r>
          </w:p>
        </w:tc>
      </w:tr>
      <w:tr w:rsidR="009C38F9" w:rsidRPr="00D062F3" w14:paraId="34684259" w14:textId="77777777" w:rsidTr="005D5819">
        <w:tc>
          <w:tcPr>
            <w:tcW w:w="248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09254FBC" w14:textId="4FAD11F8" w:rsidR="009C38F9" w:rsidRPr="006469BE" w:rsidRDefault="006B5474" w:rsidP="005D5819">
            <w:pPr>
              <w:pStyle w:val="a0"/>
              <w:autoSpaceDE w:val="0"/>
              <w:autoSpaceDN w:val="0"/>
              <w:adjustRightInd w:val="0"/>
              <w:snapToGrid w:val="0"/>
              <w:spacing w:line="268" w:lineRule="auto"/>
              <w:contextualSpacing/>
              <w:rPr>
                <w:rFonts w:eastAsiaTheme="minorEastAsia"/>
                <w:bCs/>
                <w:sz w:val="16"/>
                <w:lang w:eastAsia="zh-CN"/>
              </w:rPr>
            </w:pPr>
            <w:r w:rsidRPr="006469BE">
              <w:rPr>
                <w:bCs/>
                <w:sz w:val="16"/>
                <w:lang w:eastAsia="zh-CN"/>
              </w:rPr>
              <w:t>Receiver</w:t>
            </w:r>
          </w:p>
        </w:tc>
        <w:tc>
          <w:tcPr>
            <w:tcW w:w="54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5281015D" w14:textId="77777777" w:rsidR="006B5474" w:rsidRPr="006469BE" w:rsidRDefault="006B5474" w:rsidP="006B5474">
            <w:pPr>
              <w:pStyle w:val="a0"/>
              <w:autoSpaceDE w:val="0"/>
              <w:autoSpaceDN w:val="0"/>
              <w:adjustRightInd w:val="0"/>
              <w:snapToGrid w:val="0"/>
              <w:spacing w:line="268" w:lineRule="auto"/>
              <w:contextualSpacing/>
              <w:rPr>
                <w:sz w:val="16"/>
                <w:lang w:eastAsia="zh-CN"/>
              </w:rPr>
            </w:pPr>
            <w:r w:rsidRPr="006469BE">
              <w:rPr>
                <w:sz w:val="16"/>
                <w:lang w:eastAsia="zh-CN"/>
              </w:rPr>
              <w:t>Channel estimation: MMSE filter</w:t>
            </w:r>
          </w:p>
          <w:p w14:paraId="77709099" w14:textId="6D235513" w:rsidR="009C38F9" w:rsidRPr="006469BE" w:rsidRDefault="006B5474" w:rsidP="005D5819">
            <w:pPr>
              <w:pStyle w:val="a0"/>
              <w:autoSpaceDE w:val="0"/>
              <w:autoSpaceDN w:val="0"/>
              <w:adjustRightInd w:val="0"/>
              <w:snapToGrid w:val="0"/>
              <w:spacing w:line="268" w:lineRule="auto"/>
              <w:contextualSpacing/>
              <w:rPr>
                <w:rFonts w:eastAsiaTheme="minorEastAsia"/>
                <w:sz w:val="16"/>
                <w:lang w:eastAsia="zh-CN"/>
              </w:rPr>
            </w:pPr>
            <w:r w:rsidRPr="006469BE">
              <w:rPr>
                <w:sz w:val="16"/>
                <w:lang w:eastAsia="zh-CN"/>
              </w:rPr>
              <w:t>Equalizer: MMSE-based</w:t>
            </w:r>
          </w:p>
        </w:tc>
      </w:tr>
    </w:tbl>
    <w:p w14:paraId="0810135E" w14:textId="40B26176" w:rsidR="00BC3528" w:rsidRDefault="00BC3528" w:rsidP="003C6936">
      <w:pPr>
        <w:rPr>
          <w:rFonts w:eastAsiaTheme="minorEastAsia"/>
          <w:lang w:eastAsia="zh-CN"/>
        </w:rPr>
      </w:pPr>
    </w:p>
    <w:p w14:paraId="1651B8AC" w14:textId="753C33B6" w:rsidR="00AB3F97" w:rsidRDefault="0002656E" w:rsidP="0002656E">
      <w:pPr>
        <w:ind w:firstLineChars="300" w:firstLine="600"/>
        <w:rPr>
          <w:rFonts w:eastAsiaTheme="minorEastAsia"/>
          <w:lang w:eastAsia="zh-CN"/>
        </w:rPr>
      </w:pPr>
      <w:r w:rsidRPr="00D40183">
        <w:rPr>
          <w:rFonts w:eastAsiaTheme="minorEastAsia"/>
          <w:noProof/>
          <w:lang w:eastAsia="zh-CN"/>
        </w:rPr>
        <w:lastRenderedPageBreak/>
        <mc:AlternateContent>
          <mc:Choice Requires="wpg">
            <w:drawing>
              <wp:inline distT="0" distB="0" distL="0" distR="0" wp14:anchorId="2198B0ED" wp14:editId="51B920FF">
                <wp:extent cx="4213255" cy="3652520"/>
                <wp:effectExtent l="0" t="0" r="0" b="0"/>
                <wp:docPr id="6" name="组合 74">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213255" cy="3652520"/>
                          <a:chOff x="-73855" y="0"/>
                          <a:chExt cx="15221739" cy="13881547"/>
                        </a:xfrm>
                      </wpg:grpSpPr>
                      <wps:wsp>
                        <wps:cNvPr id="7" name="矩形 7">
                          <a:extLst/>
                        </wps:cNvPr>
                        <wps:cNvSpPr/>
                        <wps:spPr>
                          <a:xfrm>
                            <a:off x="2281742" y="6775321"/>
                            <a:ext cx="2607012" cy="13618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矩形 8">
                          <a:extLst/>
                        </wps:cNvPr>
                        <wps:cNvSpPr/>
                        <wps:spPr>
                          <a:xfrm>
                            <a:off x="2620587" y="6778564"/>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矩形 9">
                          <a:extLst/>
                        </wps:cNvPr>
                        <wps:cNvSpPr/>
                        <wps:spPr>
                          <a:xfrm>
                            <a:off x="4212682" y="6772078"/>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矩形 11">
                          <a:extLst/>
                        </wps:cNvPr>
                        <wps:cNvSpPr/>
                        <wps:spPr>
                          <a:xfrm>
                            <a:off x="2281742" y="8146420"/>
                            <a:ext cx="2607012" cy="13618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矩形 12">
                          <a:extLst/>
                        </wps:cNvPr>
                        <wps:cNvSpPr/>
                        <wps:spPr>
                          <a:xfrm>
                            <a:off x="2620587" y="8149663"/>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矩形 13">
                          <a:extLst/>
                        </wps:cNvPr>
                        <wps:cNvSpPr/>
                        <wps:spPr>
                          <a:xfrm>
                            <a:off x="4212682" y="8143177"/>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矩形 15">
                          <a:extLst/>
                        </wps:cNvPr>
                        <wps:cNvSpPr/>
                        <wps:spPr>
                          <a:xfrm>
                            <a:off x="2281742" y="9505050"/>
                            <a:ext cx="2607012" cy="13618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矩形 16">
                          <a:extLst/>
                        </wps:cNvPr>
                        <wps:cNvSpPr/>
                        <wps:spPr>
                          <a:xfrm>
                            <a:off x="2620587" y="9508293"/>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矩形 17">
                          <a:extLst/>
                        </wps:cNvPr>
                        <wps:cNvSpPr/>
                        <wps:spPr>
                          <a:xfrm>
                            <a:off x="4212682" y="9501807"/>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矩形 18">
                          <a:extLst/>
                        </wps:cNvPr>
                        <wps:cNvSpPr/>
                        <wps:spPr>
                          <a:xfrm>
                            <a:off x="2281742" y="10873409"/>
                            <a:ext cx="2607012" cy="13618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矩形 19">
                          <a:extLst/>
                        </wps:cNvPr>
                        <wps:cNvSpPr/>
                        <wps:spPr>
                          <a:xfrm>
                            <a:off x="2620587" y="10876652"/>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矩形 20">
                          <a:extLst/>
                        </wps:cNvPr>
                        <wps:cNvSpPr/>
                        <wps:spPr>
                          <a:xfrm>
                            <a:off x="4212682" y="10870166"/>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矩形 21">
                          <a:extLst/>
                        </wps:cNvPr>
                        <wps:cNvSpPr/>
                        <wps:spPr>
                          <a:xfrm>
                            <a:off x="2281742" y="253729"/>
                            <a:ext cx="2607012" cy="13618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矩形 22">
                          <a:extLst/>
                        </wps:cNvPr>
                        <wps:cNvSpPr/>
                        <wps:spPr>
                          <a:xfrm>
                            <a:off x="2620587" y="256972"/>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 name="矩形 23">
                          <a:extLst/>
                        </wps:cNvPr>
                        <wps:cNvSpPr/>
                        <wps:spPr>
                          <a:xfrm>
                            <a:off x="4212682" y="250486"/>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矩形 24">
                          <a:extLst/>
                        </wps:cNvPr>
                        <wps:cNvSpPr/>
                        <wps:spPr>
                          <a:xfrm>
                            <a:off x="2281742" y="1624828"/>
                            <a:ext cx="2607012" cy="13618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矩形 25">
                          <a:extLst/>
                        </wps:cNvPr>
                        <wps:cNvSpPr/>
                        <wps:spPr>
                          <a:xfrm>
                            <a:off x="2620587" y="1628071"/>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 name="矩形 26">
                          <a:extLst/>
                        </wps:cNvPr>
                        <wps:cNvSpPr/>
                        <wps:spPr>
                          <a:xfrm>
                            <a:off x="4212682" y="1621585"/>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矩形 27">
                          <a:extLst/>
                        </wps:cNvPr>
                        <wps:cNvSpPr/>
                        <wps:spPr>
                          <a:xfrm>
                            <a:off x="2281742" y="2983458"/>
                            <a:ext cx="2607012" cy="13618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矩形 28">
                          <a:extLst/>
                        </wps:cNvPr>
                        <wps:cNvSpPr/>
                        <wps:spPr>
                          <a:xfrm>
                            <a:off x="2620587" y="2986701"/>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矩形 29">
                          <a:extLst/>
                        </wps:cNvPr>
                        <wps:cNvSpPr/>
                        <wps:spPr>
                          <a:xfrm>
                            <a:off x="4212682" y="2980215"/>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矩形 30">
                          <a:extLst/>
                        </wps:cNvPr>
                        <wps:cNvSpPr/>
                        <wps:spPr>
                          <a:xfrm>
                            <a:off x="2281742" y="4351817"/>
                            <a:ext cx="2607012" cy="13618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矩形 31">
                          <a:extLst/>
                        </wps:cNvPr>
                        <wps:cNvSpPr/>
                        <wps:spPr>
                          <a:xfrm>
                            <a:off x="2620587" y="4355060"/>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矩形 32">
                          <a:extLst/>
                        </wps:cNvPr>
                        <wps:cNvSpPr/>
                        <wps:spPr>
                          <a:xfrm>
                            <a:off x="4212682" y="4348574"/>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 name="左大括号 33">
                          <a:extLst/>
                        </wps:cNvPr>
                        <wps:cNvSpPr/>
                        <wps:spPr>
                          <a:xfrm>
                            <a:off x="1436532" y="6778564"/>
                            <a:ext cx="217251" cy="545347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文本框 36">
                          <a:extLst/>
                        </wps:cNvPr>
                        <wps:cNvSpPr txBox="1"/>
                        <wps:spPr>
                          <a:xfrm rot="16200000">
                            <a:off x="-92747" y="8275147"/>
                            <a:ext cx="3274431" cy="1474483"/>
                          </a:xfrm>
                          <a:prstGeom prst="rect">
                            <a:avLst/>
                          </a:prstGeom>
                          <a:noFill/>
                        </wps:spPr>
                        <wps:txbx>
                          <w:txbxContent>
                            <w:p w14:paraId="1B90EF67" w14:textId="77777777" w:rsidR="0002656E" w:rsidRPr="00466074" w:rsidRDefault="0002656E" w:rsidP="0002656E">
                              <w:pPr>
                                <w:pStyle w:val="afb"/>
                                <w:spacing w:before="0" w:beforeAutospacing="0" w:after="0" w:afterAutospacing="0"/>
                                <w:rPr>
                                  <w:sz w:val="8"/>
                                </w:rPr>
                              </w:pPr>
                              <w:r w:rsidRPr="00466074">
                                <w:rPr>
                                  <w:rFonts w:asciiTheme="minorHAnsi" w:eastAsiaTheme="minorEastAsia" w:hAnsi="Calibri" w:cstheme="minorBidi"/>
                                  <w:color w:val="000000" w:themeColor="text1"/>
                                  <w:kern w:val="24"/>
                                  <w:sz w:val="18"/>
                                  <w:szCs w:val="48"/>
                                </w:rPr>
                                <w:t>PRG= 4PRBs</w:t>
                              </w:r>
                            </w:p>
                          </w:txbxContent>
                        </wps:txbx>
                        <wps:bodyPr wrap="square" rtlCol="0">
                          <a:noAutofit/>
                        </wps:bodyPr>
                      </wps:wsp>
                      <wps:wsp>
                        <wps:cNvPr id="35" name="左大括号 35">
                          <a:extLst/>
                        </wps:cNvPr>
                        <wps:cNvSpPr/>
                        <wps:spPr>
                          <a:xfrm rot="16200000">
                            <a:off x="3404677" y="11329781"/>
                            <a:ext cx="361142" cy="2607012"/>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文本框 38">
                          <a:extLst/>
                        </wps:cNvPr>
                        <wps:cNvSpPr txBox="1"/>
                        <wps:spPr>
                          <a:xfrm>
                            <a:off x="3047129" y="12810226"/>
                            <a:ext cx="1524124" cy="895378"/>
                          </a:xfrm>
                          <a:prstGeom prst="rect">
                            <a:avLst/>
                          </a:prstGeom>
                          <a:noFill/>
                        </wps:spPr>
                        <wps:txbx>
                          <w:txbxContent>
                            <w:p w14:paraId="223D0FD2" w14:textId="77777777" w:rsidR="0002656E" w:rsidRPr="00A07AAF" w:rsidRDefault="0002656E" w:rsidP="0002656E">
                              <w:pPr>
                                <w:pStyle w:val="afb"/>
                                <w:spacing w:before="0" w:beforeAutospacing="0" w:after="0" w:afterAutospacing="0"/>
                                <w:rPr>
                                  <w:sz w:val="8"/>
                                </w:rPr>
                              </w:pPr>
                              <w:r w:rsidRPr="00A07AAF">
                                <w:rPr>
                                  <w:rFonts w:asciiTheme="minorHAnsi" w:eastAsiaTheme="minorEastAsia" w:hAnsi="Calibri" w:cstheme="minorBidi"/>
                                  <w:color w:val="000000" w:themeColor="text1"/>
                                  <w:kern w:val="24"/>
                                  <w:sz w:val="18"/>
                                  <w:szCs w:val="48"/>
                                </w:rPr>
                                <w:t>slot</w:t>
                              </w:r>
                            </w:p>
                          </w:txbxContent>
                        </wps:txbx>
                        <wps:bodyPr wrap="square" rtlCol="0">
                          <a:noAutofit/>
                        </wps:bodyPr>
                      </wps:wsp>
                      <wps:wsp>
                        <wps:cNvPr id="37" name="矩形 37">
                          <a:extLst/>
                        </wps:cNvPr>
                        <wps:cNvSpPr/>
                        <wps:spPr>
                          <a:xfrm>
                            <a:off x="9531297" y="6805558"/>
                            <a:ext cx="1930940" cy="13618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矩形 38">
                          <a:extLst/>
                        </wps:cNvPr>
                        <wps:cNvSpPr/>
                        <wps:spPr>
                          <a:xfrm>
                            <a:off x="9870142" y="6808801"/>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矩形 39">
                          <a:extLst/>
                        </wps:cNvPr>
                        <wps:cNvSpPr/>
                        <wps:spPr>
                          <a:xfrm>
                            <a:off x="10715352" y="6793548"/>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文本框 51">
                          <a:extLst/>
                        </wps:cNvPr>
                        <wps:cNvSpPr txBox="1"/>
                        <wps:spPr>
                          <a:xfrm rot="16200000" flipH="1">
                            <a:off x="-765623" y="5407045"/>
                            <a:ext cx="2295419" cy="911884"/>
                          </a:xfrm>
                          <a:prstGeom prst="rect">
                            <a:avLst/>
                          </a:prstGeom>
                          <a:noFill/>
                        </wps:spPr>
                        <wps:txbx>
                          <w:txbxContent>
                            <w:p w14:paraId="1B94B71E" w14:textId="77777777" w:rsidR="0002656E" w:rsidRPr="0002656E" w:rsidRDefault="0002656E" w:rsidP="0002656E">
                              <w:pPr>
                                <w:pStyle w:val="afb"/>
                                <w:spacing w:before="0" w:beforeAutospacing="0" w:after="0" w:afterAutospacing="0"/>
                                <w:rPr>
                                  <w:sz w:val="8"/>
                                </w:rPr>
                              </w:pPr>
                              <w:r w:rsidRPr="0002656E">
                                <w:rPr>
                                  <w:rFonts w:asciiTheme="minorHAnsi" w:eastAsiaTheme="minorEastAsia" w:hAnsi="Calibri" w:cstheme="minorBidi"/>
                                  <w:color w:val="000000" w:themeColor="text1"/>
                                  <w:kern w:val="24"/>
                                  <w:sz w:val="18"/>
                                  <w:szCs w:val="48"/>
                                </w:rPr>
                                <w:t>32 PRBs</w:t>
                              </w:r>
                            </w:p>
                          </w:txbxContent>
                        </wps:txbx>
                        <wps:bodyPr wrap="square" rtlCol="0">
                          <a:noAutofit/>
                        </wps:bodyPr>
                      </wps:wsp>
                      <wps:wsp>
                        <wps:cNvPr id="41" name="左大括号 41">
                          <a:extLst/>
                        </wps:cNvPr>
                        <wps:cNvSpPr/>
                        <wps:spPr>
                          <a:xfrm>
                            <a:off x="569672" y="535393"/>
                            <a:ext cx="237510" cy="11646163"/>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矩形 42">
                          <a:extLst/>
                        </wps:cNvPr>
                        <wps:cNvSpPr/>
                        <wps:spPr>
                          <a:xfrm>
                            <a:off x="9531297" y="8170674"/>
                            <a:ext cx="1930940" cy="13618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矩形 43">
                          <a:extLst/>
                        </wps:cNvPr>
                        <wps:cNvSpPr/>
                        <wps:spPr>
                          <a:xfrm>
                            <a:off x="9870142" y="8173917"/>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矩形 44">
                          <a:extLst/>
                        </wps:cNvPr>
                        <wps:cNvSpPr/>
                        <wps:spPr>
                          <a:xfrm>
                            <a:off x="10715352" y="8158664"/>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矩形 45">
                          <a:extLst/>
                        </wps:cNvPr>
                        <wps:cNvSpPr/>
                        <wps:spPr>
                          <a:xfrm>
                            <a:off x="9531297" y="11164400"/>
                            <a:ext cx="1930940" cy="13618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矩形 46">
                          <a:extLst/>
                        </wps:cNvPr>
                        <wps:cNvSpPr/>
                        <wps:spPr>
                          <a:xfrm>
                            <a:off x="9870142" y="11167643"/>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矩形 47">
                          <a:extLst/>
                        </wps:cNvPr>
                        <wps:cNvSpPr/>
                        <wps:spPr>
                          <a:xfrm>
                            <a:off x="10715352" y="11152390"/>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 name="左大括号 48">
                          <a:extLst/>
                        </wps:cNvPr>
                        <wps:cNvSpPr/>
                        <wps:spPr>
                          <a:xfrm>
                            <a:off x="8565941" y="6808801"/>
                            <a:ext cx="435722" cy="5705462"/>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 name="文本框 60">
                          <a:extLst/>
                        </wps:cNvPr>
                        <wps:cNvSpPr txBox="1"/>
                        <wps:spPr>
                          <a:xfrm rot="5400000" flipH="1" flipV="1">
                            <a:off x="7248842" y="8906617"/>
                            <a:ext cx="2277774" cy="732438"/>
                          </a:xfrm>
                          <a:prstGeom prst="rect">
                            <a:avLst/>
                          </a:prstGeom>
                          <a:noFill/>
                        </wps:spPr>
                        <wps:txbx>
                          <w:txbxContent>
                            <w:p w14:paraId="3341CCD8" w14:textId="77777777" w:rsidR="0002656E" w:rsidRPr="0002656E" w:rsidRDefault="0002656E" w:rsidP="0002656E">
                              <w:pPr>
                                <w:pStyle w:val="afb"/>
                                <w:spacing w:before="0" w:beforeAutospacing="0" w:after="0" w:afterAutospacing="0"/>
                                <w:rPr>
                                  <w:sz w:val="4"/>
                                </w:rPr>
                              </w:pPr>
                              <w:r w:rsidRPr="0002656E">
                                <w:rPr>
                                  <w:rFonts w:asciiTheme="minorHAnsi" w:eastAsiaTheme="minorEastAsia" w:hAnsi="Calibri" w:cstheme="minorBidi"/>
                                  <w:color w:val="000000" w:themeColor="text1"/>
                                  <w:kern w:val="24"/>
                                  <w:sz w:val="15"/>
                                  <w:szCs w:val="48"/>
                                </w:rPr>
                                <w:t>16 PRBs</w:t>
                              </w:r>
                            </w:p>
                          </w:txbxContent>
                        </wps:txbx>
                        <wps:bodyPr wrap="square" rtlCol="0">
                          <a:noAutofit/>
                        </wps:bodyPr>
                      </wps:wsp>
                      <wps:wsp>
                        <wps:cNvPr id="50" name="矩形 50">
                          <a:extLst/>
                        </wps:cNvPr>
                        <wps:cNvSpPr/>
                        <wps:spPr>
                          <a:xfrm>
                            <a:off x="11480072" y="126348"/>
                            <a:ext cx="1930940" cy="13618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矩形 51">
                          <a:extLst/>
                        </wps:cNvPr>
                        <wps:cNvSpPr/>
                        <wps:spPr>
                          <a:xfrm>
                            <a:off x="11818917" y="129591"/>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矩形 52">
                          <a:extLst/>
                        </wps:cNvPr>
                        <wps:cNvSpPr/>
                        <wps:spPr>
                          <a:xfrm>
                            <a:off x="12664127" y="114338"/>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矩形 53">
                          <a:extLst/>
                        </wps:cNvPr>
                        <wps:cNvSpPr/>
                        <wps:spPr>
                          <a:xfrm>
                            <a:off x="11480072" y="1491464"/>
                            <a:ext cx="1930940" cy="13618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矩形 54">
                          <a:extLst/>
                        </wps:cNvPr>
                        <wps:cNvSpPr/>
                        <wps:spPr>
                          <a:xfrm>
                            <a:off x="11818917" y="1494707"/>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矩形 55">
                          <a:extLst/>
                        </wps:cNvPr>
                        <wps:cNvSpPr/>
                        <wps:spPr>
                          <a:xfrm>
                            <a:off x="12664127" y="1479454"/>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矩形 56">
                          <a:extLst/>
                        </wps:cNvPr>
                        <wps:cNvSpPr/>
                        <wps:spPr>
                          <a:xfrm>
                            <a:off x="11480072" y="4485190"/>
                            <a:ext cx="1930940" cy="136187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a:extLst/>
                        </wps:cNvPr>
                        <wps:cNvSpPr/>
                        <wps:spPr>
                          <a:xfrm>
                            <a:off x="11818917" y="4488433"/>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a:extLst/>
                        </wps:cNvPr>
                        <wps:cNvSpPr/>
                        <wps:spPr>
                          <a:xfrm>
                            <a:off x="12664127" y="4473180"/>
                            <a:ext cx="217251" cy="136187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左大括号 59">
                          <a:extLst/>
                        </wps:cNvPr>
                        <wps:cNvSpPr/>
                        <wps:spPr>
                          <a:xfrm flipH="1">
                            <a:off x="13848182" y="0"/>
                            <a:ext cx="217251" cy="585030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文本框 71">
                          <a:extLst/>
                        </wps:cNvPr>
                        <wps:cNvSpPr txBox="1"/>
                        <wps:spPr>
                          <a:xfrm rot="16200000" flipH="1">
                            <a:off x="13289693" y="1891938"/>
                            <a:ext cx="2633913" cy="1082468"/>
                          </a:xfrm>
                          <a:prstGeom prst="rect">
                            <a:avLst/>
                          </a:prstGeom>
                          <a:noFill/>
                        </wps:spPr>
                        <wps:txbx>
                          <w:txbxContent>
                            <w:p w14:paraId="7E5C573A" w14:textId="77777777" w:rsidR="0002656E" w:rsidRPr="0002656E" w:rsidRDefault="0002656E" w:rsidP="0002656E">
                              <w:pPr>
                                <w:pStyle w:val="afb"/>
                                <w:spacing w:before="0" w:beforeAutospacing="0" w:after="0" w:afterAutospacing="0"/>
                                <w:rPr>
                                  <w:sz w:val="4"/>
                                </w:rPr>
                              </w:pPr>
                              <w:r w:rsidRPr="0002656E">
                                <w:rPr>
                                  <w:rFonts w:asciiTheme="minorHAnsi" w:eastAsiaTheme="minorEastAsia" w:hAnsi="Calibri" w:cstheme="minorBidi"/>
                                  <w:color w:val="000000" w:themeColor="text1"/>
                                  <w:kern w:val="24"/>
                                  <w:sz w:val="15"/>
                                  <w:szCs w:val="48"/>
                                </w:rPr>
                                <w:t>16 PRBs</w:t>
                              </w:r>
                            </w:p>
                          </w:txbxContent>
                        </wps:txbx>
                        <wps:bodyPr wrap="square" rtlCol="0">
                          <a:noAutofit/>
                        </wps:bodyPr>
                      </wps:wsp>
                      <wps:wsp>
                        <wps:cNvPr id="61" name="左大括号 61">
                          <a:extLst/>
                        </wps:cNvPr>
                        <wps:cNvSpPr/>
                        <wps:spPr>
                          <a:xfrm rot="16200000">
                            <a:off x="11285170" y="11020988"/>
                            <a:ext cx="361142" cy="3890541"/>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文本框 73">
                          <a:extLst/>
                        </wps:cNvPr>
                        <wps:cNvSpPr txBox="1"/>
                        <wps:spPr>
                          <a:xfrm>
                            <a:off x="9754365" y="12989130"/>
                            <a:ext cx="4067085" cy="892417"/>
                          </a:xfrm>
                          <a:prstGeom prst="rect">
                            <a:avLst/>
                          </a:prstGeom>
                          <a:noFill/>
                        </wps:spPr>
                        <wps:txbx>
                          <w:txbxContent>
                            <w:p w14:paraId="378B4754" w14:textId="77777777" w:rsidR="0002656E" w:rsidRPr="00A07AAF" w:rsidRDefault="0002656E" w:rsidP="0002656E">
                              <w:pPr>
                                <w:pStyle w:val="afb"/>
                                <w:spacing w:before="0" w:beforeAutospacing="0" w:after="0" w:afterAutospacing="0"/>
                                <w:rPr>
                                  <w:sz w:val="18"/>
                                  <w:szCs w:val="16"/>
                                </w:rPr>
                              </w:pPr>
                              <w:r w:rsidRPr="00A07AAF">
                                <w:rPr>
                                  <w:rFonts w:asciiTheme="minorHAnsi" w:eastAsiaTheme="minorEastAsia" w:hAnsi="Calibri" w:cstheme="minorBidi"/>
                                  <w:color w:val="000000" w:themeColor="text1"/>
                                  <w:kern w:val="24"/>
                                  <w:sz w:val="18"/>
                                  <w:szCs w:val="16"/>
                                </w:rPr>
                                <w:t>Slot</w:t>
                              </w:r>
                              <w:r w:rsidRPr="00A07AAF">
                                <w:rPr>
                                  <w:rFonts w:asciiTheme="minorHAnsi" w:eastAsiaTheme="minorEastAsia" w:cstheme="minorBidi" w:hint="eastAsia"/>
                                  <w:color w:val="000000" w:themeColor="text1"/>
                                  <w:kern w:val="24"/>
                                  <w:sz w:val="18"/>
                                  <w:szCs w:val="16"/>
                                </w:rPr>
                                <w:t>，</w:t>
                              </w:r>
                              <w:r w:rsidRPr="00A07AAF">
                                <w:rPr>
                                  <w:rFonts w:asciiTheme="minorHAnsi" w:eastAsiaTheme="minorEastAsia" w:hAnsi="Calibri" w:cstheme="minorBidi"/>
                                  <w:color w:val="000000" w:themeColor="text1"/>
                                  <w:kern w:val="24"/>
                                  <w:sz w:val="18"/>
                                  <w:szCs w:val="16"/>
                                </w:rPr>
                                <w:t>intra-slot FH</w:t>
                              </w:r>
                            </w:p>
                          </w:txbxContent>
                        </wps:txbx>
                        <wps:bodyPr wrap="square" rtlCol="0">
                          <a:noAutofit/>
                        </wps:bodyPr>
                      </wps:wsp>
                    </wpg:wgp>
                  </a:graphicData>
                </a:graphic>
              </wp:inline>
            </w:drawing>
          </mc:Choice>
          <mc:Fallback>
            <w:pict>
              <v:group w14:anchorId="2198B0ED" id="组合 74" o:spid="_x0000_s1026" style="width:331.75pt;height:287.6pt;mso-position-horizontal-relative:char;mso-position-vertical-relative:line" coordorigin="-738" coordsize="152217,138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">
                <v:rect id="矩形 7" o:spid="_x0000_s1027" style="position:absolute;left:22817;top:67753;width:26070;height:1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" filled="f" strokecolor="#1f4d78 [1604]" strokeweight="1pt"/>
                <v:rect id="矩形 8" o:spid="_x0000_s1028" style="position:absolute;left:26205;top:67785;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" fillcolor="#ffc000" strokecolor="#1f4d78 [1604]" strokeweight="1pt"/>
                <v:rect id="矩形 9" o:spid="_x0000_s1029" style="position:absolute;left:42126;top:67720;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" fillcolor="#ffc000" strokecolor="#1f4d78 [1604]" strokeweight="1pt"/>
                <v:rect id="矩形 11" o:spid="_x0000_s1030" style="position:absolute;left:22817;top:81464;width:26070;height:1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" filled="f" strokecolor="#1f4d78 [1604]" strokeweight="1pt"/>
                <v:rect id="矩形 12" o:spid="_x0000_s1031" style="position:absolute;left:26205;top:81496;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" fillcolor="#ffc000" strokecolor="#1f4d78 [1604]" strokeweight="1pt"/>
                <v:rect id="矩形 13" o:spid="_x0000_s1032" style="position:absolute;left:42126;top:81431;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" fillcolor="#ffc000" strokecolor="#1f4d78 [1604]" strokeweight="1pt"/>
                <v:rect id="矩形 15" o:spid="_x0000_s1033" style="position:absolute;left:22817;top:95050;width:26070;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" filled="f" strokecolor="#1f4d78 [1604]" strokeweight="1pt"/>
                <v:rect id="矩形 16" o:spid="_x0000_s1034" style="position:absolute;left:26205;top:95082;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" fillcolor="#ffc000" strokecolor="#1f4d78 [1604]" strokeweight="1pt"/>
                <v:rect id="矩形 17" o:spid="_x0000_s1035" style="position:absolute;left:42126;top:95018;width:2173;height:1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" fillcolor="#ffc000" strokecolor="#1f4d78 [1604]" strokeweight="1pt"/>
                <v:rect id="矩形 18" o:spid="_x0000_s1036" style="position:absolute;left:22817;top:108734;width:26070;height:1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" filled="f" strokecolor="#1f4d78 [1604]" strokeweight="1pt"/>
                <v:rect id="矩形 19" o:spid="_x0000_s1037" style="position:absolute;left:26205;top:108766;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" fillcolor="#ffc000" strokecolor="#1f4d78 [1604]" strokeweight="1pt"/>
                <v:rect id="矩形 20" o:spid="_x0000_s1038" style="position:absolute;left:42126;top:108701;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" fillcolor="#ffc000" strokecolor="#1f4d78 [1604]" strokeweight="1pt"/>
                <v:rect id="矩形 21" o:spid="_x0000_s1039" style="position:absolute;left:22817;top:2537;width:26070;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" filled="f" strokecolor="#1f4d78 [1604]" strokeweight="1pt"/>
                <v:rect id="矩形 22" o:spid="_x0000_s1040" style="position:absolute;left:26205;top:2569;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" fillcolor="#ffc000" strokecolor="#1f4d78 [1604]" strokeweight="1pt"/>
                <v:rect id="矩形 23" o:spid="_x0000_s1041" style="position:absolute;left:42126;top:2504;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" fillcolor="#ffc000" strokecolor="#1f4d78 [1604]" strokeweight="1pt"/>
                <v:rect id="矩形 24" o:spid="_x0000_s1042" style="position:absolute;left:22817;top:16248;width:26070;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" filled="f" strokecolor="#1f4d78 [1604]" strokeweight="1pt"/>
                <v:rect id="矩形 25" o:spid="_x0000_s1043" style="position:absolute;left:26205;top:16280;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" fillcolor="#ffc000" strokecolor="#1f4d78 [1604]" strokeweight="1pt"/>
                <v:rect id="矩形 26" o:spid="_x0000_s1044" style="position:absolute;left:42126;top:16215;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" fillcolor="#ffc000" strokecolor="#1f4d78 [1604]" strokeweight="1pt"/>
                <v:rect id="矩形 27" o:spid="_x0000_s1045" style="position:absolute;left:22817;top:29834;width:26070;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" filled="f" strokecolor="#1f4d78 [1604]" strokeweight="1pt"/>
                <v:rect id="矩形 28" o:spid="_x0000_s1046" style="position:absolute;left:26205;top:29867;width:2173;height:1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" fillcolor="#ffc000" strokecolor="#1f4d78 [1604]" strokeweight="1pt"/>
                <v:rect id="矩形 29" o:spid="_x0000_s1047" style="position:absolute;left:42126;top:29802;width:2173;height:1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" fillcolor="#ffc000" strokecolor="#1f4d78 [1604]" strokeweight="1pt"/>
                <v:rect id="矩形 30" o:spid="_x0000_s1048" style="position:absolute;left:22817;top:43518;width:26070;height:1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" filled="f" strokecolor="#1f4d78 [1604]" strokeweight="1pt"/>
                <v:rect id="矩形 31" o:spid="_x0000_s1049" style="position:absolute;left:26205;top:43550;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" fillcolor="#ffc000" strokecolor="#1f4d78 [1604]" strokeweight="1pt"/>
                <v:rect id="矩形 32" o:spid="_x0000_s1050" style="position:absolute;left:42126;top:43485;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" fillcolor="#ffc000" strokecolor="#1f4d78 [1604]" strokeweight="1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3" o:spid="_x0000_s1051" type="#_x0000_t87" style="position:absolute;left:14365;top:67785;width:2172;height:545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" adj="72" strokecolor="#5b9bd5 [3204]" strokeweight=".5pt">
                  <v:stroke joinstyle="miter"/>
                </v:shape>
                <v:shapetype id="_x0000_t202" coordsize="21600,21600" o:spt="202" path="m,l,21600r21600,l21600,xe">
                  <v:stroke joinstyle="miter"/>
                  <v:path gradientshapeok="t" o:connecttype="rect"/>
                </v:shapetype>
                <v:shape id="文本框 36" o:spid="_x0000_s1052" type="#_x0000_t202" style="position:absolute;left:-928;top:82751;width:32745;height:147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" filled="f" stroked="f">
                  <v:textbox>
                    <w:txbxContent>
                      <w:p w14:paraId="1B90EF67" w14:textId="77777777" w:rsidR="0002656E" w:rsidRPr="00466074" w:rsidRDefault="0002656E" w:rsidP="0002656E">
                        <w:pPr>
                          <w:pStyle w:val="afb"/>
                          <w:spacing w:before="0" w:beforeAutospacing="0" w:after="0" w:afterAutospacing="0"/>
                          <w:rPr>
                            <w:sz w:val="8"/>
                          </w:rPr>
                        </w:pPr>
                        <w:r w:rsidRPr="00466074">
                          <w:rPr>
                            <w:rFonts w:asciiTheme="minorHAnsi" w:eastAsiaTheme="minorEastAsia" w:hAnsi="Calibri" w:cstheme="minorBidi"/>
                            <w:color w:val="000000" w:themeColor="text1"/>
                            <w:kern w:val="24"/>
                            <w:sz w:val="18"/>
                            <w:szCs w:val="48"/>
                          </w:rPr>
                          <w:t>PRG= 4PRBs</w:t>
                        </w:r>
                      </w:p>
                    </w:txbxContent>
                  </v:textbox>
                </v:shape>
                <v:shape id="左大括号 35" o:spid="_x0000_s1053" type="#_x0000_t87" style="position:absolute;left:34046;top:113298;width:3611;height:260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" adj="249" strokecolor="#5b9bd5 [3204]" strokeweight=".5pt">
                  <v:stroke joinstyle="miter"/>
                </v:shape>
                <v:shape id="文本框 38" o:spid="_x0000_s1054" type="#_x0000_t202" style="position:absolute;left:30471;top:128102;width:15241;height:89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223D0FD2" w14:textId="77777777" w:rsidR="0002656E" w:rsidRPr="00A07AAF" w:rsidRDefault="0002656E" w:rsidP="0002656E">
                        <w:pPr>
                          <w:pStyle w:val="afb"/>
                          <w:spacing w:before="0" w:beforeAutospacing="0" w:after="0" w:afterAutospacing="0"/>
                          <w:rPr>
                            <w:sz w:val="8"/>
                          </w:rPr>
                        </w:pPr>
                        <w:r w:rsidRPr="00A07AAF">
                          <w:rPr>
                            <w:rFonts w:asciiTheme="minorHAnsi" w:eastAsiaTheme="minorEastAsia" w:hAnsi="Calibri" w:cstheme="minorBidi"/>
                            <w:color w:val="000000" w:themeColor="text1"/>
                            <w:kern w:val="24"/>
                            <w:sz w:val="18"/>
                            <w:szCs w:val="48"/>
                          </w:rPr>
                          <w:t>slot</w:t>
                        </w:r>
                      </w:p>
                    </w:txbxContent>
                  </v:textbox>
                </v:shape>
                <v:rect id="矩形 37" o:spid="_x0000_s1055" style="position:absolute;left:95312;top:68055;width:19310;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" filled="f" strokecolor="#1f4d78 [1604]" strokeweight="1pt"/>
                <v:rect id="矩形 38" o:spid="_x0000_s1056" style="position:absolute;left:98701;top:68088;width:2172;height:1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" fillcolor="#ffc000" strokecolor="#1f4d78 [1604]" strokeweight="1pt"/>
                <v:rect id="矩形 39" o:spid="_x0000_s1057" style="position:absolute;left:107153;top:67935;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" fillcolor="#ffc000" strokecolor="#1f4d78 [1604]" strokeweight="1pt"/>
                <v:shape id="文本框 51" o:spid="_x0000_s1058" type="#_x0000_t202" style="position:absolute;left:-7656;top:54070;width:22954;height:9118;rotation:90;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" filled="f" stroked="f">
                  <v:textbox>
                    <w:txbxContent>
                      <w:p w14:paraId="1B94B71E" w14:textId="77777777" w:rsidR="0002656E" w:rsidRPr="0002656E" w:rsidRDefault="0002656E" w:rsidP="0002656E">
                        <w:pPr>
                          <w:pStyle w:val="afb"/>
                          <w:spacing w:before="0" w:beforeAutospacing="0" w:after="0" w:afterAutospacing="0"/>
                          <w:rPr>
                            <w:sz w:val="8"/>
                          </w:rPr>
                        </w:pPr>
                        <w:r w:rsidRPr="0002656E">
                          <w:rPr>
                            <w:rFonts w:asciiTheme="minorHAnsi" w:eastAsiaTheme="minorEastAsia" w:hAnsi="Calibri" w:cstheme="minorBidi"/>
                            <w:color w:val="000000" w:themeColor="text1"/>
                            <w:kern w:val="24"/>
                            <w:sz w:val="18"/>
                            <w:szCs w:val="48"/>
                          </w:rPr>
                          <w:t>32 PRBs</w:t>
                        </w:r>
                      </w:p>
                    </w:txbxContent>
                  </v:textbox>
                </v:shape>
                <v:shape id="左大括号 41" o:spid="_x0000_s1059" type="#_x0000_t87" style="position:absolute;left:5696;top:5353;width:2375;height:116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" adj="37" strokecolor="#5b9bd5 [3204]" strokeweight=".5pt">
                  <v:stroke joinstyle="miter"/>
                </v:shape>
                <v:rect id="矩形 42" o:spid="_x0000_s1060" style="position:absolute;left:95312;top:81706;width:19310;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" filled="f" strokecolor="#1f4d78 [1604]" strokeweight="1pt"/>
                <v:rect id="矩形 43" o:spid="_x0000_s1061" style="position:absolute;left:98701;top:81739;width:2172;height:1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" fillcolor="#ffc000" strokecolor="#1f4d78 [1604]" strokeweight="1pt"/>
                <v:rect id="矩形 44" o:spid="_x0000_s1062" style="position:absolute;left:107153;top:81586;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" fillcolor="#ffc000" strokecolor="#1f4d78 [1604]" strokeweight="1pt"/>
                <v:rect id="矩形 45" o:spid="_x0000_s1063" style="position:absolute;left:95312;top:111644;width:19310;height:1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" filled="f" strokecolor="#1f4d78 [1604]" strokeweight="1pt"/>
                <v:rect id="矩形 46" o:spid="_x0000_s1064" style="position:absolute;left:98701;top:111676;width:2172;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" fillcolor="#ffc000" strokecolor="#1f4d78 [1604]" strokeweight="1pt"/>
                <v:rect id="矩形 47" o:spid="_x0000_s1065" style="position:absolute;left:107153;top:111523;width:2173;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" fillcolor="#ffc000" strokecolor="#1f4d78 [1604]" strokeweight="1pt"/>
                <v:shape id="左大括号 48" o:spid="_x0000_s1066" type="#_x0000_t87" style="position:absolute;left:85659;top:68088;width:4357;height:570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" adj="137" strokecolor="#5b9bd5 [3204]" strokeweight=".5pt">
                  <v:stroke joinstyle="miter"/>
                </v:shape>
                <v:shape id="文本框 60" o:spid="_x0000_s1067" type="#_x0000_t202" style="position:absolute;left:72488;top:89066;width:22778;height:7324;rotation:90;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" filled="f" stroked="f">
                  <v:textbox>
                    <w:txbxContent>
                      <w:p w14:paraId="3341CCD8" w14:textId="77777777" w:rsidR="0002656E" w:rsidRPr="0002656E" w:rsidRDefault="0002656E" w:rsidP="0002656E">
                        <w:pPr>
                          <w:pStyle w:val="afb"/>
                          <w:spacing w:before="0" w:beforeAutospacing="0" w:after="0" w:afterAutospacing="0"/>
                          <w:rPr>
                            <w:sz w:val="4"/>
                          </w:rPr>
                        </w:pPr>
                        <w:r w:rsidRPr="0002656E">
                          <w:rPr>
                            <w:rFonts w:asciiTheme="minorHAnsi" w:eastAsiaTheme="minorEastAsia" w:hAnsi="Calibri" w:cstheme="minorBidi"/>
                            <w:color w:val="000000" w:themeColor="text1"/>
                            <w:kern w:val="24"/>
                            <w:sz w:val="15"/>
                            <w:szCs w:val="48"/>
                          </w:rPr>
                          <w:t>16 PRBs</w:t>
                        </w:r>
                      </w:p>
                    </w:txbxContent>
                  </v:textbox>
                </v:shape>
                <v:rect id="矩形 50" o:spid="_x0000_s1068" style="position:absolute;left:114800;top:1263;width:19310;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" filled="f" strokecolor="#1f4d78 [1604]" strokeweight="1pt"/>
                <v:rect id="矩形 51" o:spid="_x0000_s1069" style="position:absolute;left:118189;top:1295;width:2172;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" fillcolor="#ffc000" strokecolor="#1f4d78 [1604]" strokeweight="1pt"/>
                <v:rect id="矩形 52" o:spid="_x0000_s1070" style="position:absolute;left:126641;top:1143;width:2172;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" fillcolor="#ffc000" strokecolor="#1f4d78 [1604]" strokeweight="1pt"/>
                <v:rect id="矩形 53" o:spid="_x0000_s1071" style="position:absolute;left:114800;top:14914;width:19310;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" filled="f" strokecolor="#1f4d78 [1604]" strokeweight="1pt"/>
                <v:rect id="矩形 54" o:spid="_x0000_s1072" style="position:absolute;left:118189;top:14947;width:2172;height:1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" fillcolor="#ffc000" strokecolor="#1f4d78 [1604]" strokeweight="1pt"/>
                <v:rect id="矩形 55" o:spid="_x0000_s1073" style="position:absolute;left:126641;top:14794;width:2172;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" fillcolor="#ffc000" strokecolor="#1f4d78 [1604]" strokeweight="1pt"/>
                <v:rect id="矩形 56" o:spid="_x0000_s1074" style="position:absolute;left:114800;top:44851;width:19310;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" filled="f" strokecolor="#1f4d78 [1604]" strokeweight="1pt"/>
                <v:rect id="矩形 57" o:spid="_x0000_s1075" style="position:absolute;left:118189;top:44884;width:2172;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" fillcolor="#ffc000" strokecolor="#1f4d78 [1604]" strokeweight="1pt"/>
                <v:rect id="矩形 58" o:spid="_x0000_s1076" style="position:absolute;left:126641;top:44731;width:2172;height:1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" fillcolor="#ffc000" strokecolor="#1f4d78 [1604]" strokeweight="1pt"/>
                <v:shape id="左大括号 59" o:spid="_x0000_s1077" type="#_x0000_t87" style="position:absolute;left:138481;width:2173;height:5850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" adj="67" strokecolor="#5b9bd5 [3204]" strokeweight=".5pt">
                  <v:stroke joinstyle="miter"/>
                </v:shape>
                <v:shape id="文本框 71" o:spid="_x0000_s1078" type="#_x0000_t202" style="position:absolute;left:132896;top:18920;width:26339;height:10824;rotation:90;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" filled="f" stroked="f">
                  <v:textbox>
                    <w:txbxContent>
                      <w:p w14:paraId="7E5C573A" w14:textId="77777777" w:rsidR="0002656E" w:rsidRPr="0002656E" w:rsidRDefault="0002656E" w:rsidP="0002656E">
                        <w:pPr>
                          <w:pStyle w:val="afb"/>
                          <w:spacing w:before="0" w:beforeAutospacing="0" w:after="0" w:afterAutospacing="0"/>
                          <w:rPr>
                            <w:sz w:val="4"/>
                          </w:rPr>
                        </w:pPr>
                        <w:r w:rsidRPr="0002656E">
                          <w:rPr>
                            <w:rFonts w:asciiTheme="minorHAnsi" w:eastAsiaTheme="minorEastAsia" w:hAnsi="Calibri" w:cstheme="minorBidi"/>
                            <w:color w:val="000000" w:themeColor="text1"/>
                            <w:kern w:val="24"/>
                            <w:sz w:val="15"/>
                            <w:szCs w:val="48"/>
                          </w:rPr>
                          <w:t>16 PRBs</w:t>
                        </w:r>
                      </w:p>
                    </w:txbxContent>
                  </v:textbox>
                </v:shape>
                <v:shape id="左大括号 61" o:spid="_x0000_s1079" type="#_x0000_t87" style="position:absolute;left:112851;top:110209;width:3612;height:3890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" adj="167" strokecolor="#5b9bd5 [3204]" strokeweight=".5pt">
                  <v:stroke joinstyle="miter"/>
                </v:shape>
                <v:shape id="文本框 73" o:spid="_x0000_s1080" type="#_x0000_t202" style="position:absolute;left:97543;top:129891;width:40671;height:8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378B4754" w14:textId="77777777" w:rsidR="0002656E" w:rsidRPr="00A07AAF" w:rsidRDefault="0002656E" w:rsidP="0002656E">
                        <w:pPr>
                          <w:pStyle w:val="afb"/>
                          <w:spacing w:before="0" w:beforeAutospacing="0" w:after="0" w:afterAutospacing="0"/>
                          <w:rPr>
                            <w:sz w:val="18"/>
                            <w:szCs w:val="16"/>
                          </w:rPr>
                        </w:pPr>
                        <w:r w:rsidRPr="00A07AAF">
                          <w:rPr>
                            <w:rFonts w:asciiTheme="minorHAnsi" w:eastAsiaTheme="minorEastAsia" w:hAnsi="Calibri" w:cstheme="minorBidi"/>
                            <w:color w:val="000000" w:themeColor="text1"/>
                            <w:kern w:val="24"/>
                            <w:sz w:val="18"/>
                            <w:szCs w:val="16"/>
                          </w:rPr>
                          <w:t>Slot</w:t>
                        </w:r>
                        <w:r w:rsidRPr="00A07AAF">
                          <w:rPr>
                            <w:rFonts w:asciiTheme="minorHAnsi" w:eastAsiaTheme="minorEastAsia" w:cstheme="minorBidi" w:hint="eastAsia"/>
                            <w:color w:val="000000" w:themeColor="text1"/>
                            <w:kern w:val="24"/>
                            <w:sz w:val="18"/>
                            <w:szCs w:val="16"/>
                          </w:rPr>
                          <w:t>，</w:t>
                        </w:r>
                        <w:r w:rsidRPr="00A07AAF">
                          <w:rPr>
                            <w:rFonts w:asciiTheme="minorHAnsi" w:eastAsiaTheme="minorEastAsia" w:hAnsi="Calibri" w:cstheme="minorBidi"/>
                            <w:color w:val="000000" w:themeColor="text1"/>
                            <w:kern w:val="24"/>
                            <w:sz w:val="18"/>
                            <w:szCs w:val="16"/>
                          </w:rPr>
                          <w:t>intra-slot FH</w:t>
                        </w:r>
                      </w:p>
                    </w:txbxContent>
                  </v:textbox>
                </v:shape>
                <w10:anchorlock/>
              </v:group>
            </w:pict>
          </mc:Fallback>
        </mc:AlternateContent>
      </w:r>
    </w:p>
    <w:p w14:paraId="0C30BCE8" w14:textId="2E398965" w:rsidR="00D40183" w:rsidRDefault="0002656E" w:rsidP="0002656E">
      <w:pPr>
        <w:jc w:val="center"/>
        <w:rPr>
          <w:rFonts w:eastAsiaTheme="minorEastAsia"/>
          <w:lang w:eastAsia="zh-CN"/>
        </w:rPr>
      </w:pPr>
      <w:r>
        <w:rPr>
          <w:rFonts w:eastAsiaTheme="minorEastAsia"/>
          <w:lang w:eastAsia="zh-CN"/>
        </w:rPr>
        <w:t>Figure 3, DMRS configuration for with and without Frequency Hopping</w:t>
      </w:r>
    </w:p>
    <w:p w14:paraId="57AEC052" w14:textId="1E8FC249" w:rsidR="00D40183" w:rsidRPr="0002656E" w:rsidRDefault="0002656E" w:rsidP="003C6936">
      <w:pPr>
        <w:rPr>
          <w:rFonts w:eastAsiaTheme="minorEastAsia"/>
          <w:lang w:eastAsia="zh-CN"/>
        </w:rPr>
      </w:pPr>
      <w:r>
        <w:rPr>
          <w:rFonts w:eastAsiaTheme="minorEastAsia"/>
          <w:lang w:eastAsia="zh-CN"/>
        </w:rPr>
        <w:t>Figure 3 shows DMRS configuration for both with and without</w:t>
      </w:r>
      <w:r w:rsidR="00796ADD">
        <w:rPr>
          <w:rFonts w:eastAsiaTheme="minorEastAsia"/>
          <w:lang w:eastAsia="zh-CN"/>
        </w:rPr>
        <w:t xml:space="preserve"> intra-slot</w:t>
      </w:r>
      <w:r>
        <w:rPr>
          <w:rFonts w:eastAsiaTheme="minorEastAsia"/>
          <w:lang w:eastAsia="zh-CN"/>
        </w:rPr>
        <w:t xml:space="preserve"> frequency hopping PUSCH</w:t>
      </w:r>
      <w:r w:rsidR="00F343B6">
        <w:rPr>
          <w:rFonts w:eastAsiaTheme="minorEastAsia"/>
          <w:lang w:eastAsia="zh-CN"/>
        </w:rPr>
        <w:t xml:space="preserve"> for high speed scenario where additional DMRS is configured</w:t>
      </w:r>
      <w:r w:rsidR="00415DF2">
        <w:rPr>
          <w:rFonts w:eastAsiaTheme="minorEastAsia"/>
          <w:lang w:eastAsia="zh-CN"/>
        </w:rPr>
        <w:t xml:space="preserve"> within a slot</w:t>
      </w:r>
      <w:r w:rsidR="00F343B6">
        <w:rPr>
          <w:rFonts w:eastAsiaTheme="minorEastAsia"/>
          <w:lang w:eastAsia="zh-CN"/>
        </w:rPr>
        <w:t xml:space="preserve">. For </w:t>
      </w:r>
      <w:r w:rsidR="00E011DF">
        <w:rPr>
          <w:rFonts w:eastAsiaTheme="minorEastAsia"/>
          <w:lang w:eastAsia="zh-CN"/>
        </w:rPr>
        <w:t>intra-slot</w:t>
      </w:r>
      <w:r w:rsidR="00133AB1">
        <w:rPr>
          <w:rFonts w:eastAsiaTheme="minorEastAsia"/>
          <w:lang w:eastAsia="zh-CN"/>
        </w:rPr>
        <w:t xml:space="preserve"> frequency hopping</w:t>
      </w:r>
      <w:r w:rsidR="00E011DF">
        <w:rPr>
          <w:rFonts w:eastAsiaTheme="minorEastAsia"/>
          <w:lang w:eastAsia="zh-CN"/>
        </w:rPr>
        <w:t xml:space="preserve"> PUSCH, </w:t>
      </w:r>
      <w:r w:rsidR="008856CA">
        <w:rPr>
          <w:rFonts w:eastAsiaTheme="minorEastAsia"/>
          <w:lang w:eastAsia="zh-CN"/>
        </w:rPr>
        <w:t xml:space="preserve">there are 2 DMRS symbols on each hop within a slot, hence </w:t>
      </w:r>
      <w:r w:rsidR="00986AC8">
        <w:rPr>
          <w:rFonts w:eastAsiaTheme="minorEastAsia"/>
          <w:lang w:eastAsia="zh-CN"/>
        </w:rPr>
        <w:t>PUSCH</w:t>
      </w:r>
      <w:r w:rsidR="008856CA">
        <w:rPr>
          <w:rFonts w:eastAsiaTheme="minorEastAsia"/>
          <w:lang w:eastAsia="zh-CN"/>
        </w:rPr>
        <w:t xml:space="preserve"> code rate is higher compared to without frequency hopping for the same TB size. In the simulations below, the code rate for PUSCH</w:t>
      </w:r>
      <w:r w:rsidR="008856CA">
        <w:rPr>
          <w:rFonts w:eastAsiaTheme="minorEastAsia" w:hint="eastAsia"/>
          <w:lang w:eastAsia="zh-CN"/>
        </w:rPr>
        <w:t xml:space="preserve"> </w:t>
      </w:r>
      <w:r w:rsidR="008856CA">
        <w:rPr>
          <w:rFonts w:eastAsiaTheme="minorEastAsia"/>
          <w:lang w:eastAsia="zh-CN"/>
        </w:rPr>
        <w:t>without frequency hopping is 0.6 with 64QAM modulation.</w:t>
      </w:r>
    </w:p>
    <w:p w14:paraId="522E7003" w14:textId="77777777" w:rsidR="00AB3F97" w:rsidRDefault="00AB3F97" w:rsidP="003C6936">
      <w:pPr>
        <w:rPr>
          <w:rFonts w:eastAsiaTheme="minorEastAsia"/>
          <w:lang w:eastAsia="zh-CN"/>
        </w:rPr>
      </w:pPr>
    </w:p>
    <w:p w14:paraId="1CA863C6" w14:textId="037AFD72" w:rsidR="00964041" w:rsidRPr="00E2031B" w:rsidRDefault="00964041" w:rsidP="00964041">
      <w:pPr>
        <w:pStyle w:val="a0"/>
        <w:autoSpaceDE w:val="0"/>
        <w:autoSpaceDN w:val="0"/>
        <w:adjustRightInd w:val="0"/>
        <w:snapToGrid w:val="0"/>
        <w:spacing w:line="268" w:lineRule="auto"/>
        <w:contextualSpacing/>
        <w:rPr>
          <w:rFonts w:eastAsiaTheme="minorEastAsia"/>
          <w:u w:val="single"/>
          <w:lang w:eastAsia="zh-CN"/>
        </w:rPr>
      </w:pPr>
      <w:r w:rsidRPr="00E2031B">
        <w:rPr>
          <w:rFonts w:eastAsiaTheme="minorEastAsia"/>
          <w:u w:val="single"/>
          <w:lang w:eastAsia="zh-CN"/>
        </w:rPr>
        <w:t>Simulation results</w:t>
      </w:r>
    </w:p>
    <w:p w14:paraId="54979D3D" w14:textId="7013FD16" w:rsidR="00BF7CE4" w:rsidRDefault="00BF7CE4" w:rsidP="003C6936">
      <w:pPr>
        <w:rPr>
          <w:rFonts w:eastAsiaTheme="minorEastAsia"/>
          <w:lang w:eastAsia="zh-CN"/>
        </w:rPr>
      </w:pPr>
      <w:r w:rsidRPr="00BF7CE4">
        <w:rPr>
          <w:rFonts w:eastAsiaTheme="minorEastAsia"/>
          <w:noProof/>
          <w:lang w:eastAsia="zh-CN"/>
        </w:rPr>
        <w:drawing>
          <wp:inline distT="0" distB="0" distL="0" distR="0" wp14:anchorId="2C187152" wp14:editId="4383E301">
            <wp:extent cx="2743200" cy="2070253"/>
            <wp:effectExtent l="0" t="0" r="0" b="635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58214" cy="2081584"/>
                    </a:xfrm>
                    <a:prstGeom prst="rect">
                      <a:avLst/>
                    </a:prstGeom>
                  </pic:spPr>
                </pic:pic>
              </a:graphicData>
            </a:graphic>
          </wp:inline>
        </w:drawing>
      </w:r>
      <w:r w:rsidRPr="00BF7CE4">
        <w:rPr>
          <w:rFonts w:eastAsiaTheme="minorEastAsia"/>
          <w:noProof/>
          <w:lang w:eastAsia="zh-CN"/>
        </w:rPr>
        <w:drawing>
          <wp:inline distT="0" distB="0" distL="0" distR="0" wp14:anchorId="51067ABF" wp14:editId="5B57BFF6">
            <wp:extent cx="2773288" cy="2092960"/>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4"/>
                    <a:stretch>
                      <a:fillRect/>
                    </a:stretch>
                  </pic:blipFill>
                  <pic:spPr>
                    <a:xfrm>
                      <a:off x="0" y="0"/>
                      <a:ext cx="2780198" cy="2098175"/>
                    </a:xfrm>
                    <a:prstGeom prst="rect">
                      <a:avLst/>
                    </a:prstGeom>
                  </pic:spPr>
                </pic:pic>
              </a:graphicData>
            </a:graphic>
          </wp:inline>
        </w:drawing>
      </w:r>
    </w:p>
    <w:p w14:paraId="46ADD1E6" w14:textId="51563485" w:rsidR="00BF7CE4" w:rsidRPr="0073521E" w:rsidRDefault="0073521E" w:rsidP="00E43CCA">
      <w:pPr>
        <w:pStyle w:val="af3"/>
        <w:numPr>
          <w:ilvl w:val="0"/>
          <w:numId w:val="16"/>
        </w:numPr>
        <w:ind w:firstLineChars="0"/>
        <w:rPr>
          <w:rFonts w:eastAsiaTheme="minorEastAsia"/>
        </w:rPr>
      </w:pPr>
      <w:r>
        <w:rPr>
          <w:rFonts w:eastAsiaTheme="minorEastAsia"/>
        </w:rPr>
        <w:t xml:space="preserve">UL </w:t>
      </w:r>
      <w:r>
        <w:rPr>
          <w:rFonts w:eastAsiaTheme="minorEastAsia" w:hint="eastAsia"/>
        </w:rPr>
        <w:t>2</w:t>
      </w:r>
      <w:r>
        <w:rPr>
          <w:rFonts w:eastAsiaTheme="minorEastAsia"/>
        </w:rPr>
        <w:t>Tx</w:t>
      </w:r>
      <w:r w:rsidR="00B2369B">
        <w:rPr>
          <w:rFonts w:eastAsiaTheme="minorEastAsia"/>
        </w:rPr>
        <w:t>, single layer</w:t>
      </w:r>
      <w:r>
        <w:rPr>
          <w:rFonts w:eastAsiaTheme="minorEastAsia"/>
        </w:rPr>
        <w:t xml:space="preserve"> </w:t>
      </w:r>
      <w:r w:rsidR="00B2369B">
        <w:rPr>
          <w:rFonts w:eastAsiaTheme="minorEastAsia"/>
        </w:rPr>
        <w:t>PUSCH</w:t>
      </w:r>
      <w:r>
        <w:rPr>
          <w:rFonts w:eastAsiaTheme="minorEastAsia"/>
        </w:rPr>
        <w:t xml:space="preserve">                                            b) UL 4Tx</w:t>
      </w:r>
      <w:r w:rsidR="00B2369B">
        <w:rPr>
          <w:rFonts w:eastAsiaTheme="minorEastAsia"/>
        </w:rPr>
        <w:t xml:space="preserve">, single layer PUSCH  </w:t>
      </w:r>
    </w:p>
    <w:p w14:paraId="354F1E8A" w14:textId="6BB136E4" w:rsidR="00BF7CE4" w:rsidRDefault="00BF7CE4" w:rsidP="0073521E">
      <w:pPr>
        <w:jc w:val="center"/>
        <w:rPr>
          <w:rFonts w:eastAsiaTheme="minorEastAsia"/>
          <w:lang w:eastAsia="zh-CN"/>
        </w:rPr>
      </w:pPr>
      <w:r>
        <w:rPr>
          <w:rFonts w:eastAsiaTheme="minorEastAsia"/>
          <w:lang w:eastAsia="zh-CN"/>
        </w:rPr>
        <w:t xml:space="preserve">Figure </w:t>
      </w:r>
      <w:r w:rsidR="0002656E">
        <w:rPr>
          <w:rFonts w:eastAsiaTheme="minorEastAsia"/>
          <w:lang w:eastAsia="zh-CN"/>
        </w:rPr>
        <w:t>4</w:t>
      </w:r>
      <w:r>
        <w:rPr>
          <w:rFonts w:eastAsiaTheme="minorEastAsia"/>
          <w:lang w:eastAsia="zh-CN"/>
        </w:rPr>
        <w:t>,</w:t>
      </w:r>
      <w:r w:rsidR="00E04A68">
        <w:rPr>
          <w:rFonts w:eastAsiaTheme="minorEastAsia"/>
          <w:lang w:eastAsia="zh-CN"/>
        </w:rPr>
        <w:t xml:space="preserve"> performance comparison with PUSCH intra-slot FH</w:t>
      </w:r>
      <w:r w:rsidR="00B2369B">
        <w:rPr>
          <w:rFonts w:eastAsiaTheme="minorEastAsia"/>
          <w:lang w:eastAsia="zh-CN"/>
        </w:rPr>
        <w:t xml:space="preserve">, </w:t>
      </w:r>
    </w:p>
    <w:p w14:paraId="38CA4272" w14:textId="4DBFA2B8" w:rsidR="00473111" w:rsidRDefault="00473111" w:rsidP="006D48A5">
      <w:pPr>
        <w:rPr>
          <w:rFonts w:eastAsiaTheme="minorEastAsia"/>
          <w:lang w:eastAsia="zh-CN"/>
        </w:rPr>
      </w:pPr>
      <w:r>
        <w:rPr>
          <w:rFonts w:eastAsiaTheme="minorEastAsia"/>
          <w:lang w:eastAsia="zh-CN"/>
        </w:rPr>
        <w:t xml:space="preserve">Figure 4 shows the simulation results for different schemes with single layer PUSCH transmission. In the figures, FullPowerMode0 is Rel-16 non-coherent codebook with full power mode 0, where the precoders for rank=1 are [1   0] and [0   1], however each antenna can deliver full power according to power class. For small delay CDD, </w:t>
      </w:r>
      <w:r w:rsidRPr="00913C2D">
        <w:rPr>
          <w:rFonts w:eastAsiaTheme="minorEastAsia" w:hint="eastAsia"/>
          <w:lang w:eastAsia="zh-CN"/>
        </w:rPr>
        <w:t>2Tx with [0,</w:t>
      </w:r>
      <w:r>
        <w:rPr>
          <w:rFonts w:eastAsiaTheme="minorEastAsia"/>
          <w:lang w:eastAsia="zh-CN"/>
        </w:rPr>
        <w:t xml:space="preserve"> </w:t>
      </w:r>
      <w:r w:rsidRPr="00913C2D">
        <w:rPr>
          <w:rFonts w:eastAsiaTheme="minorEastAsia" w:hint="eastAsia"/>
          <w:lang w:eastAsia="zh-CN"/>
        </w:rPr>
        <w:t>CP/6] delay</w:t>
      </w:r>
      <w:r>
        <w:rPr>
          <w:rFonts w:eastAsiaTheme="minorEastAsia"/>
          <w:lang w:eastAsia="zh-CN"/>
        </w:rPr>
        <w:t xml:space="preserve"> and</w:t>
      </w:r>
      <w:r w:rsidRPr="00913C2D">
        <w:rPr>
          <w:rFonts w:eastAsiaTheme="minorEastAsia" w:hint="eastAsia"/>
          <w:lang w:eastAsia="zh-CN"/>
        </w:rPr>
        <w:t xml:space="preserve"> 4Tx with [0</w:t>
      </w:r>
      <w:r>
        <w:rPr>
          <w:rFonts w:eastAsiaTheme="minorEastAsia"/>
          <w:lang w:eastAsia="zh-CN"/>
        </w:rPr>
        <w:t>,</w:t>
      </w:r>
      <w:r w:rsidRPr="00913C2D">
        <w:rPr>
          <w:rFonts w:eastAsiaTheme="minorEastAsia" w:hint="eastAsia"/>
          <w:lang w:eastAsia="zh-CN"/>
        </w:rPr>
        <w:t xml:space="preserve"> CP/8</w:t>
      </w:r>
      <w:r>
        <w:rPr>
          <w:rFonts w:eastAsiaTheme="minorEastAsia"/>
          <w:lang w:eastAsia="zh-CN"/>
        </w:rPr>
        <w:t>,</w:t>
      </w:r>
      <w:r w:rsidRPr="00913C2D">
        <w:rPr>
          <w:rFonts w:eastAsiaTheme="minorEastAsia" w:hint="eastAsia"/>
          <w:lang w:eastAsia="zh-CN"/>
        </w:rPr>
        <w:t xml:space="preserve"> CP/4</w:t>
      </w:r>
      <w:r>
        <w:rPr>
          <w:rFonts w:eastAsiaTheme="minorEastAsia"/>
          <w:lang w:eastAsia="zh-CN"/>
        </w:rPr>
        <w:t>,</w:t>
      </w:r>
      <w:r w:rsidRPr="00913C2D">
        <w:rPr>
          <w:rFonts w:eastAsiaTheme="minorEastAsia" w:hint="eastAsia"/>
          <w:lang w:eastAsia="zh-CN"/>
        </w:rPr>
        <w:t xml:space="preserve"> 3CP/8] delay</w:t>
      </w:r>
      <w:r>
        <w:rPr>
          <w:rFonts w:eastAsiaTheme="minorEastAsia"/>
          <w:lang w:eastAsia="zh-CN"/>
        </w:rPr>
        <w:t xml:space="preserve">s are applied on different antennas. For precoder cycling, </w:t>
      </w:r>
      <w:r w:rsidR="00FF06EC">
        <w:rPr>
          <w:rFonts w:eastAsiaTheme="minorEastAsia"/>
          <w:lang w:eastAsia="zh-CN"/>
        </w:rPr>
        <w:t>length 4 DFT vectors</w:t>
      </w:r>
      <w:r>
        <w:rPr>
          <w:rFonts w:eastAsiaTheme="minorEastAsia"/>
          <w:lang w:eastAsia="zh-CN"/>
        </w:rPr>
        <w:t xml:space="preserve"> are applied per PRG, where PRG size is 4 PRBs. </w:t>
      </w:r>
      <w:r w:rsidR="00B27147">
        <w:rPr>
          <w:rFonts w:eastAsiaTheme="minorEastAsia"/>
          <w:lang w:eastAsia="zh-CN"/>
        </w:rPr>
        <w:t xml:space="preserve">For single layer transmission, it can be noticed that performance of precoder cycling and small delay CDD are similar, however to support dynamic rank adaptation there will be additional SRS overhead for small delay CDD. </w:t>
      </w:r>
      <w:r w:rsidR="00E931B8">
        <w:rPr>
          <w:rFonts w:eastAsiaTheme="minorEastAsia"/>
          <w:lang w:eastAsia="zh-CN"/>
        </w:rPr>
        <w:t>Furthermore, in the case of 4Tx, how to apply small delay CDD for rank=2 is not clear.</w:t>
      </w:r>
    </w:p>
    <w:p w14:paraId="6A27E048" w14:textId="3BCCBF0E" w:rsidR="00473111" w:rsidRDefault="00BF7CE4" w:rsidP="006D48A5">
      <w:pPr>
        <w:rPr>
          <w:rFonts w:eastAsiaTheme="minorEastAsia"/>
          <w:b/>
          <w:lang w:val="en-GB" w:eastAsia="zh-CN"/>
        </w:rPr>
      </w:pPr>
      <w:r w:rsidRPr="00BF7CE4">
        <w:rPr>
          <w:rFonts w:eastAsiaTheme="minorEastAsia"/>
          <w:noProof/>
          <w:lang w:eastAsia="zh-CN"/>
        </w:rPr>
        <w:lastRenderedPageBreak/>
        <w:drawing>
          <wp:anchor distT="0" distB="0" distL="114300" distR="114300" simplePos="0" relativeHeight="251661312" behindDoc="0" locked="0" layoutInCell="1" allowOverlap="1" wp14:anchorId="69FD6B4B" wp14:editId="6E6A9653">
            <wp:simplePos x="0" y="0"/>
            <wp:positionH relativeFrom="column">
              <wp:posOffset>11029315</wp:posOffset>
            </wp:positionH>
            <wp:positionV relativeFrom="paragraph">
              <wp:posOffset>142875</wp:posOffset>
            </wp:positionV>
            <wp:extent cx="5759450" cy="4346575"/>
            <wp:effectExtent l="0" t="0" r="0" b="0"/>
            <wp:wrapNone/>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4"/>
                    <a:stretch>
                      <a:fillRect/>
                    </a:stretch>
                  </pic:blipFill>
                  <pic:spPr>
                    <a:xfrm>
                      <a:off x="0" y="0"/>
                      <a:ext cx="5759450" cy="4346575"/>
                    </a:xfrm>
                    <a:prstGeom prst="rect">
                      <a:avLst/>
                    </a:prstGeom>
                  </pic:spPr>
                </pic:pic>
              </a:graphicData>
            </a:graphic>
          </wp:anchor>
        </w:drawing>
      </w:r>
    </w:p>
    <w:p w14:paraId="1CE2F661" w14:textId="10870B2B" w:rsidR="00FE56FA" w:rsidRDefault="00FE56FA" w:rsidP="006D48A5">
      <w:pPr>
        <w:rPr>
          <w:rFonts w:eastAsiaTheme="minorEastAsia"/>
          <w:b/>
          <w:lang w:val="en-GB" w:eastAsia="zh-CN"/>
        </w:rPr>
      </w:pPr>
      <w:r>
        <w:rPr>
          <w:rFonts w:eastAsiaTheme="minorEastAsia"/>
          <w:b/>
          <w:lang w:val="en-GB" w:eastAsia="zh-CN"/>
        </w:rPr>
        <w:t xml:space="preserve">Observation </w:t>
      </w:r>
      <w:r w:rsidR="00C90146">
        <w:rPr>
          <w:rFonts w:eastAsiaTheme="minorEastAsia"/>
          <w:b/>
          <w:lang w:val="en-GB" w:eastAsia="zh-CN"/>
        </w:rPr>
        <w:t>2</w:t>
      </w:r>
      <w:r>
        <w:rPr>
          <w:rFonts w:eastAsiaTheme="minorEastAsia"/>
          <w:b/>
          <w:lang w:val="en-GB" w:eastAsia="zh-CN"/>
        </w:rPr>
        <w:t xml:space="preserve">: </w:t>
      </w:r>
      <w:r w:rsidR="006D48A5">
        <w:rPr>
          <w:rFonts w:eastAsiaTheme="minorEastAsia"/>
          <w:lang w:eastAsia="zh-CN"/>
        </w:rPr>
        <w:t>Since there is additional DMRS</w:t>
      </w:r>
      <w:r w:rsidR="006D48A5">
        <w:rPr>
          <w:rFonts w:eastAsiaTheme="minorEastAsia" w:hint="eastAsia"/>
          <w:lang w:val="en-GB" w:eastAsia="zh-CN"/>
        </w:rPr>
        <w:t xml:space="preserve"> </w:t>
      </w:r>
      <w:r w:rsidR="006D48A5">
        <w:rPr>
          <w:rFonts w:eastAsiaTheme="minorEastAsia"/>
          <w:lang w:val="en-GB" w:eastAsia="zh-CN"/>
        </w:rPr>
        <w:t>overhead for intra-slot frequency hopping, BLER performance is worst compare</w:t>
      </w:r>
      <w:r w:rsidR="00187895">
        <w:rPr>
          <w:rFonts w:eastAsiaTheme="minorEastAsia"/>
          <w:lang w:val="en-GB" w:eastAsia="zh-CN"/>
        </w:rPr>
        <w:t>d</w:t>
      </w:r>
      <w:r w:rsidR="006D48A5">
        <w:rPr>
          <w:rFonts w:eastAsiaTheme="minorEastAsia"/>
          <w:lang w:val="en-GB" w:eastAsia="zh-CN"/>
        </w:rPr>
        <w:t xml:space="preserve"> to Rel-16 UL full power mode 0, small delay CDD and precoder cycling.</w:t>
      </w:r>
      <w:r w:rsidR="00F5269C">
        <w:rPr>
          <w:rFonts w:eastAsiaTheme="minorEastAsia"/>
          <w:lang w:val="en-GB" w:eastAsia="zh-CN"/>
        </w:rPr>
        <w:t xml:space="preserve"> T</w:t>
      </w:r>
      <w:r w:rsidR="00F5269C">
        <w:rPr>
          <w:rFonts w:eastAsiaTheme="minorEastAsia"/>
          <w:lang w:eastAsia="zh-CN"/>
        </w:rPr>
        <w:t>o support dynamic rank adaptation there will be additional SRS overhead for small delay CDD</w:t>
      </w:r>
      <w:r w:rsidR="00E931B8">
        <w:rPr>
          <w:rFonts w:eastAsiaTheme="minorEastAsia"/>
          <w:lang w:eastAsia="zh-CN"/>
        </w:rPr>
        <w:t>.</w:t>
      </w:r>
    </w:p>
    <w:p w14:paraId="6C8D90DA" w14:textId="77777777" w:rsidR="00C90146" w:rsidRDefault="00C90146" w:rsidP="00FE56FA">
      <w:pPr>
        <w:rPr>
          <w:rFonts w:eastAsiaTheme="minorEastAsia"/>
          <w:b/>
          <w:lang w:val="en-GB" w:eastAsia="zh-CN"/>
        </w:rPr>
      </w:pPr>
    </w:p>
    <w:p w14:paraId="58BEBEA1" w14:textId="0B1ED6F3" w:rsidR="00C90146" w:rsidRPr="00355647" w:rsidRDefault="005D5BC1" w:rsidP="00355647">
      <w:pPr>
        <w:pStyle w:val="title2"/>
      </w:pPr>
      <w:r>
        <w:t xml:space="preserve">Evaluation on </w:t>
      </w:r>
      <w:r w:rsidR="00C90146" w:rsidRPr="00355647">
        <w:t>PAPR</w:t>
      </w:r>
    </w:p>
    <w:p w14:paraId="28A41B01" w14:textId="3E264011" w:rsidR="00C90146" w:rsidRPr="00BB53A8" w:rsidRDefault="00C90146" w:rsidP="00C90146">
      <w:pPr>
        <w:rPr>
          <w:rFonts w:eastAsiaTheme="minorEastAsia"/>
          <w:lang w:val="en-GB" w:eastAsia="zh-CN"/>
        </w:rPr>
      </w:pPr>
      <w:r>
        <w:rPr>
          <w:rFonts w:eastAsiaTheme="minorEastAsia"/>
          <w:lang w:val="en-GB" w:eastAsia="zh-CN"/>
        </w:rPr>
        <w:t>Below we compare PAPR for the case with</w:t>
      </w:r>
      <w:r w:rsidRPr="00BB53A8">
        <w:rPr>
          <w:rFonts w:eastAsiaTheme="minorEastAsia"/>
          <w:lang w:val="en-GB" w:eastAsia="zh-CN"/>
        </w:rPr>
        <w:t xml:space="preserve"> </w:t>
      </w:r>
      <w:r>
        <w:rPr>
          <w:rFonts w:eastAsiaTheme="minorEastAsia"/>
          <w:lang w:val="en-GB" w:eastAsia="zh-CN"/>
        </w:rPr>
        <w:t>and without UL precoder cycling.</w:t>
      </w:r>
      <w:r w:rsidRPr="00BB53A8">
        <w:rPr>
          <w:rFonts w:eastAsiaTheme="minorEastAsia"/>
          <w:lang w:val="en-GB" w:eastAsia="zh-CN"/>
        </w:rPr>
        <w:t xml:space="preserve"> </w:t>
      </w:r>
    </w:p>
    <w:p w14:paraId="3AACBA26" w14:textId="5C74978D" w:rsidR="00C90146" w:rsidRPr="003F3FC5" w:rsidRDefault="00784F8E" w:rsidP="00C90146">
      <w:pPr>
        <w:jc w:val="center"/>
        <w:rPr>
          <w:rFonts w:eastAsiaTheme="minorEastAsia"/>
          <w:lang w:val="en-GB" w:eastAsia="zh-CN"/>
        </w:rPr>
      </w:pPr>
      <w:r>
        <w:rPr>
          <w:rFonts w:eastAsiaTheme="minorEastAsia"/>
          <w:noProof/>
          <w:lang w:val="en-GB" w:eastAsia="zh-CN"/>
        </w:rPr>
        <mc:AlternateContent>
          <mc:Choice Requires="wps">
            <w:drawing>
              <wp:anchor distT="0" distB="0" distL="114300" distR="114300" simplePos="0" relativeHeight="251662336" behindDoc="0" locked="0" layoutInCell="1" allowOverlap="1" wp14:anchorId="36CBE898" wp14:editId="3068E368">
                <wp:simplePos x="0" y="0"/>
                <wp:positionH relativeFrom="column">
                  <wp:posOffset>3305810</wp:posOffset>
                </wp:positionH>
                <wp:positionV relativeFrom="paragraph">
                  <wp:posOffset>28163</wp:posOffset>
                </wp:positionV>
                <wp:extent cx="741680" cy="96520"/>
                <wp:effectExtent l="0" t="0" r="20320" b="17780"/>
                <wp:wrapNone/>
                <wp:docPr id="5" name="矩形 5"/>
                <wp:cNvGraphicFramePr/>
                <a:graphic xmlns:a="http://schemas.openxmlformats.org/drawingml/2006/main">
                  <a:graphicData uri="http://schemas.microsoft.com/office/word/2010/wordprocessingShape">
                    <wps:wsp>
                      <wps:cNvSpPr/>
                      <wps:spPr>
                        <a:xfrm>
                          <a:off x="0" y="0"/>
                          <a:ext cx="741680" cy="96520"/>
                        </a:xfrm>
                        <a:prstGeom prst="rect">
                          <a:avLst/>
                        </a:prstGeom>
                        <a:solidFill>
                          <a:schemeClr val="bg1">
                            <a:lumMod val="95000"/>
                          </a:schemeClr>
                        </a:solidFill>
                        <a:ln>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7823BC" id="矩形 5" o:spid="_x0000_s1026" style="position:absolute;left:0;text-align:left;margin-left:260.3pt;margin-top:2.2pt;width:58.4pt;height:7.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" fillcolor="#f2f2f2 [3052]" strokecolor="#f2f2f2 [3052]" strokeweight="1pt"/>
            </w:pict>
          </mc:Fallback>
        </mc:AlternateContent>
      </w:r>
      <w:r w:rsidR="00C90146">
        <w:rPr>
          <w:rFonts w:eastAsiaTheme="minorEastAsia"/>
          <w:noProof/>
          <w:lang w:val="en-GB" w:eastAsia="zh-CN"/>
        </w:rPr>
        <w:drawing>
          <wp:inline distT="0" distB="0" distL="0" distR="0" wp14:anchorId="28BAFD77" wp14:editId="150A55FA">
            <wp:extent cx="2382520" cy="196979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daafd78004e4c38e29a6a3c63d304a5.png"/>
                    <pic:cNvPicPr/>
                  </pic:nvPicPr>
                  <pic:blipFill>
                    <a:blip r:embed="rId15">
                      <a:extLst>
                        <a:ext uri="{28A0092B-C50C-407E-A947-70E740481C1C}">
                          <a14:useLocalDpi xmlns:a14="http://schemas.microsoft.com/office/drawing/2010/main" val="0"/>
                        </a:ext>
                      </a:extLst>
                    </a:blip>
                    <a:stretch>
                      <a:fillRect/>
                    </a:stretch>
                  </pic:blipFill>
                  <pic:spPr>
                    <a:xfrm>
                      <a:off x="0" y="0"/>
                      <a:ext cx="2419672" cy="2000515"/>
                    </a:xfrm>
                    <a:prstGeom prst="rect">
                      <a:avLst/>
                    </a:prstGeom>
                  </pic:spPr>
                </pic:pic>
              </a:graphicData>
            </a:graphic>
          </wp:inline>
        </w:drawing>
      </w:r>
    </w:p>
    <w:p w14:paraId="0F6E13E8" w14:textId="7008CED5" w:rsidR="00C90146" w:rsidRDefault="00C90146" w:rsidP="00046D52">
      <w:pPr>
        <w:pStyle w:val="a0"/>
        <w:autoSpaceDE w:val="0"/>
        <w:autoSpaceDN w:val="0"/>
        <w:adjustRightInd w:val="0"/>
        <w:snapToGrid w:val="0"/>
        <w:spacing w:line="268" w:lineRule="auto"/>
        <w:contextualSpacing/>
        <w:jc w:val="center"/>
        <w:rPr>
          <w:rFonts w:eastAsiaTheme="minorEastAsia"/>
          <w:lang w:eastAsia="zh-CN"/>
        </w:rPr>
      </w:pPr>
      <w:r>
        <w:rPr>
          <w:rFonts w:eastAsiaTheme="minorEastAsia"/>
          <w:lang w:eastAsia="zh-CN"/>
        </w:rPr>
        <w:t xml:space="preserve">Figure </w:t>
      </w:r>
      <w:r w:rsidR="00046D52">
        <w:rPr>
          <w:rFonts w:eastAsiaTheme="minorEastAsia"/>
          <w:lang w:eastAsia="zh-CN"/>
        </w:rPr>
        <w:t>5</w:t>
      </w:r>
      <w:r>
        <w:rPr>
          <w:rFonts w:eastAsiaTheme="minorEastAsia"/>
          <w:lang w:eastAsia="zh-CN"/>
        </w:rPr>
        <w:t>, PAPR comparison between with and without open-loop UL Precoder cycling</w:t>
      </w:r>
    </w:p>
    <w:p w14:paraId="0CFE656E" w14:textId="77777777" w:rsidR="00C90146" w:rsidRPr="009D4583" w:rsidRDefault="00C90146" w:rsidP="00C90146">
      <w:pPr>
        <w:rPr>
          <w:rFonts w:eastAsiaTheme="minorEastAsia"/>
          <w:lang w:eastAsia="zh-CN"/>
        </w:rPr>
      </w:pPr>
    </w:p>
    <w:p w14:paraId="1685DEA4" w14:textId="5F1CFD4B" w:rsidR="00C90146" w:rsidRDefault="00C90146" w:rsidP="00C90146">
      <w:pPr>
        <w:rPr>
          <w:rFonts w:eastAsiaTheme="minorEastAsia"/>
          <w:b/>
          <w:lang w:val="en-GB" w:eastAsia="zh-CN"/>
        </w:rPr>
      </w:pPr>
      <w:r>
        <w:rPr>
          <w:rFonts w:eastAsiaTheme="minorEastAsia"/>
          <w:b/>
          <w:lang w:val="en-GB" w:eastAsia="zh-CN"/>
        </w:rPr>
        <w:t xml:space="preserve">Observation 3: </w:t>
      </w:r>
      <w:r w:rsidRPr="00046D52">
        <w:rPr>
          <w:rFonts w:eastAsiaTheme="minorEastAsia"/>
          <w:lang w:val="en-GB" w:eastAsia="zh-CN"/>
        </w:rPr>
        <w:t xml:space="preserve">figure </w:t>
      </w:r>
      <w:r w:rsidR="00046D52">
        <w:rPr>
          <w:rFonts w:eastAsiaTheme="minorEastAsia"/>
          <w:lang w:val="en-GB" w:eastAsia="zh-CN"/>
        </w:rPr>
        <w:t>5</w:t>
      </w:r>
      <w:r w:rsidRPr="00046D52">
        <w:rPr>
          <w:rFonts w:eastAsiaTheme="minorEastAsia"/>
          <w:lang w:val="en-GB" w:eastAsia="zh-CN"/>
        </w:rPr>
        <w:t xml:space="preserve"> shows comparison of PAPR between</w:t>
      </w:r>
      <w:r w:rsidR="000D29BE">
        <w:rPr>
          <w:rFonts w:eastAsiaTheme="minorEastAsia"/>
          <w:lang w:val="en-GB" w:eastAsia="zh-CN"/>
        </w:rPr>
        <w:t xml:space="preserve"> the cases of</w:t>
      </w:r>
      <w:r w:rsidRPr="00046D52">
        <w:rPr>
          <w:rFonts w:eastAsiaTheme="minorEastAsia"/>
          <w:lang w:val="en-GB" w:eastAsia="zh-CN"/>
        </w:rPr>
        <w:t xml:space="preserve"> with and without UL precoder cycling for CP-OFDM waveform, it can be observed that there is no PAPR degradation.</w:t>
      </w:r>
    </w:p>
    <w:p w14:paraId="1D51E1EE" w14:textId="39CF3A08" w:rsidR="0056705B" w:rsidRDefault="0056705B" w:rsidP="003C6936">
      <w:pPr>
        <w:rPr>
          <w:rFonts w:eastAsia="MS Mincho"/>
          <w:lang w:val="en-GB" w:eastAsia="ja-JP"/>
        </w:rPr>
      </w:pPr>
    </w:p>
    <w:p w14:paraId="5DF21D3F" w14:textId="48366273" w:rsidR="008D63AB" w:rsidRPr="00437F50" w:rsidRDefault="008D63AB" w:rsidP="00437F50">
      <w:pPr>
        <w:pStyle w:val="title2"/>
      </w:pPr>
      <w:r w:rsidRPr="00437F50">
        <w:t>Evaluation on interference</w:t>
      </w:r>
      <w:r w:rsidR="00437F50" w:rsidRPr="00437F50">
        <w:t xml:space="preserve"> fluctuation</w:t>
      </w:r>
    </w:p>
    <w:p w14:paraId="31B9D2EA" w14:textId="7595CF92" w:rsidR="00437F50" w:rsidRPr="00E06C98" w:rsidRDefault="00E06C98" w:rsidP="00E06C98">
      <w:pPr>
        <w:jc w:val="center"/>
        <w:rPr>
          <w:rFonts w:eastAsiaTheme="minorEastAsia"/>
          <w:lang w:eastAsia="zh-CN"/>
        </w:rPr>
      </w:pPr>
      <w:r>
        <w:rPr>
          <w:rFonts w:eastAsiaTheme="minorEastAsia"/>
          <w:noProof/>
          <w:lang w:eastAsia="zh-CN"/>
        </w:rPr>
        <w:drawing>
          <wp:inline distT="0" distB="0" distL="0" distR="0" wp14:anchorId="0F490676" wp14:editId="78006C4C">
            <wp:extent cx="2552282" cy="2044359"/>
            <wp:effectExtent l="0" t="0" r="635"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interferencefluctuation.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77704" cy="2064722"/>
                    </a:xfrm>
                    <a:prstGeom prst="rect">
                      <a:avLst/>
                    </a:prstGeom>
                  </pic:spPr>
                </pic:pic>
              </a:graphicData>
            </a:graphic>
          </wp:inline>
        </w:drawing>
      </w:r>
    </w:p>
    <w:p w14:paraId="014CB9FE" w14:textId="062BAE6F" w:rsidR="00437F50" w:rsidRPr="008D63AB" w:rsidRDefault="00E06C98" w:rsidP="003C6936">
      <w:pPr>
        <w:rPr>
          <w:rFonts w:eastAsiaTheme="minorEastAsia"/>
          <w:lang w:val="en-GB" w:eastAsia="zh-CN"/>
        </w:rPr>
      </w:pPr>
      <w:r>
        <w:rPr>
          <w:rFonts w:eastAsiaTheme="minorEastAsia"/>
          <w:lang w:val="en-GB" w:eastAsia="zh-CN"/>
        </w:rPr>
        <w:t>Figure 6, comparison of interference across all cells between precoder cycling and wideband scheduling</w:t>
      </w:r>
    </w:p>
    <w:p w14:paraId="36B7C5BA" w14:textId="15C631D7" w:rsidR="00E06C98" w:rsidRDefault="00E06C98" w:rsidP="00E06C98">
      <w:pPr>
        <w:rPr>
          <w:rFonts w:eastAsiaTheme="minorEastAsia"/>
          <w:b/>
          <w:lang w:val="en-GB" w:eastAsia="zh-CN"/>
        </w:rPr>
      </w:pPr>
      <w:r>
        <w:rPr>
          <w:rFonts w:eastAsiaTheme="minorEastAsia"/>
          <w:b/>
          <w:lang w:val="en-GB" w:eastAsia="zh-CN"/>
        </w:rPr>
        <w:t xml:space="preserve">Observation 4: </w:t>
      </w:r>
      <w:r w:rsidRPr="00046D52">
        <w:rPr>
          <w:rFonts w:eastAsiaTheme="minorEastAsia"/>
          <w:lang w:val="en-GB" w:eastAsia="zh-CN"/>
        </w:rPr>
        <w:t xml:space="preserve">figure </w:t>
      </w:r>
      <w:r>
        <w:rPr>
          <w:rFonts w:eastAsiaTheme="minorEastAsia"/>
          <w:lang w:val="en-GB" w:eastAsia="zh-CN"/>
        </w:rPr>
        <w:t>6</w:t>
      </w:r>
      <w:r w:rsidRPr="00046D52">
        <w:rPr>
          <w:rFonts w:eastAsiaTheme="minorEastAsia"/>
          <w:lang w:val="en-GB" w:eastAsia="zh-CN"/>
        </w:rPr>
        <w:t xml:space="preserve"> shows comparison of </w:t>
      </w:r>
      <w:r>
        <w:rPr>
          <w:rFonts w:eastAsiaTheme="minorEastAsia"/>
          <w:lang w:val="en-GB" w:eastAsia="zh-CN"/>
        </w:rPr>
        <w:t>interference fluctuation across all cells between precoder cycling and wideband scheduling, it can be noticed that the CDF curves are similar, hence there is no drastic change in interference due to precoder cycling in UL</w:t>
      </w:r>
      <w:r w:rsidRPr="00046D52">
        <w:rPr>
          <w:rFonts w:eastAsiaTheme="minorEastAsia"/>
          <w:lang w:val="en-GB" w:eastAsia="zh-CN"/>
        </w:rPr>
        <w:t>.</w:t>
      </w:r>
    </w:p>
    <w:p w14:paraId="67A26E06" w14:textId="191B561F" w:rsidR="008D63AB" w:rsidRDefault="008D63AB" w:rsidP="003C6936">
      <w:pPr>
        <w:rPr>
          <w:rFonts w:eastAsia="MS Mincho"/>
          <w:lang w:val="en-GB" w:eastAsia="ja-JP"/>
        </w:rPr>
      </w:pPr>
    </w:p>
    <w:p w14:paraId="48C3AD4A" w14:textId="6CB22470" w:rsidR="00F8778E" w:rsidRDefault="00F8778E" w:rsidP="003C6936">
      <w:pPr>
        <w:rPr>
          <w:rFonts w:eastAsiaTheme="minorEastAsia"/>
          <w:lang w:val="en-GB" w:eastAsia="zh-CN"/>
        </w:rPr>
      </w:pPr>
      <w:r>
        <w:rPr>
          <w:rFonts w:eastAsiaTheme="minorEastAsia"/>
          <w:lang w:val="en-GB" w:eastAsia="zh-CN"/>
        </w:rPr>
        <w:t>Proposal 1:</w:t>
      </w:r>
    </w:p>
    <w:p w14:paraId="092CC9C9" w14:textId="5413FF23" w:rsidR="00F8778E" w:rsidRPr="00F8778E" w:rsidRDefault="00F8778E" w:rsidP="00E43CCA">
      <w:pPr>
        <w:pStyle w:val="af3"/>
        <w:numPr>
          <w:ilvl w:val="0"/>
          <w:numId w:val="17"/>
        </w:numPr>
        <w:ind w:firstLineChars="0"/>
        <w:rPr>
          <w:rFonts w:eastAsiaTheme="minorEastAsia"/>
          <w:lang w:val="en-GB"/>
        </w:rPr>
      </w:pPr>
      <w:r>
        <w:rPr>
          <w:rFonts w:eastAsiaTheme="minorEastAsia"/>
          <w:lang w:val="en-GB"/>
        </w:rPr>
        <w:t>It is proposed to support sub-band precoder with precoder cycling for UL transmission, specify necessary enhanced including definition of PRG (Precoding RB Granularity).</w:t>
      </w:r>
    </w:p>
    <w:p w14:paraId="371162F3" w14:textId="26DFA52E" w:rsidR="007B03C3" w:rsidRPr="007B03C3" w:rsidRDefault="000F2825" w:rsidP="007B03C3">
      <w:pPr>
        <w:pStyle w:val="title1"/>
        <w:rPr>
          <w:rFonts w:ascii="Times New Roman" w:eastAsia="MS Mincho" w:hAnsi="Times New Roman"/>
          <w:lang w:eastAsia="ja-JP"/>
        </w:rPr>
      </w:pPr>
      <w:r>
        <w:rPr>
          <w:rFonts w:ascii="Times New Roman" w:eastAsia="MS Mincho" w:hAnsi="Times New Roman"/>
          <w:lang w:eastAsia="ja-JP"/>
        </w:rPr>
        <w:lastRenderedPageBreak/>
        <w:t xml:space="preserve">Support of </w:t>
      </w:r>
      <w:r w:rsidR="007B03C3" w:rsidRPr="007B03C3">
        <w:rPr>
          <w:rFonts w:ascii="Times New Roman" w:eastAsia="MS Mincho" w:hAnsi="Times New Roman"/>
          <w:lang w:eastAsia="ja-JP"/>
        </w:rPr>
        <w:t xml:space="preserve">Enhanced </w:t>
      </w:r>
      <w:r w:rsidR="007B03C3" w:rsidRPr="007B03C3">
        <w:rPr>
          <w:rFonts w:ascii="Times New Roman" w:eastAsia="MS Mincho" w:hAnsi="Times New Roman" w:hint="eastAsia"/>
          <w:lang w:eastAsia="ja-JP"/>
        </w:rPr>
        <w:t>S</w:t>
      </w:r>
      <w:r w:rsidR="007B03C3" w:rsidRPr="007B03C3">
        <w:rPr>
          <w:rFonts w:ascii="Times New Roman" w:eastAsia="MS Mincho" w:hAnsi="Times New Roman"/>
          <w:lang w:eastAsia="ja-JP"/>
        </w:rPr>
        <w:t>RS antenna switching configuration</w:t>
      </w:r>
    </w:p>
    <w:p w14:paraId="66493EDE" w14:textId="3AAC3341" w:rsidR="009A7CA2" w:rsidRDefault="0056297C" w:rsidP="003C6936">
      <w:pPr>
        <w:rPr>
          <w:rFonts w:eastAsiaTheme="minorEastAsia"/>
          <w:lang w:val="en-GB" w:eastAsia="zh-CN"/>
        </w:rPr>
      </w:pPr>
      <w:r w:rsidRPr="0056297C">
        <w:rPr>
          <w:rFonts w:eastAsiaTheme="minorEastAsia"/>
          <w:lang w:val="en-GB" w:eastAsia="zh-CN"/>
        </w:rPr>
        <w:t xml:space="preserve">Various </w:t>
      </w:r>
      <w:r>
        <w:rPr>
          <w:rFonts w:eastAsiaTheme="minorEastAsia"/>
          <w:lang w:val="en-GB" w:eastAsia="zh-CN"/>
        </w:rPr>
        <w:t>configurations of SRS antenna switching are supported in</w:t>
      </w:r>
      <w:r w:rsidR="00F838D9">
        <w:rPr>
          <w:rFonts w:eastAsiaTheme="minorEastAsia"/>
          <w:lang w:val="en-GB" w:eastAsia="zh-CN"/>
        </w:rPr>
        <w:t xml:space="preserve"> </w:t>
      </w:r>
      <w:r w:rsidR="00D1736D">
        <w:rPr>
          <w:rFonts w:eastAsiaTheme="minorEastAsia"/>
          <w:lang w:val="en-GB" w:eastAsia="zh-CN"/>
        </w:rPr>
        <w:t xml:space="preserve">the </w:t>
      </w:r>
      <w:r>
        <w:rPr>
          <w:rFonts w:eastAsiaTheme="minorEastAsia"/>
          <w:lang w:val="en-GB" w:eastAsia="zh-CN"/>
        </w:rPr>
        <w:t>NR</w:t>
      </w:r>
      <w:r w:rsidR="00F86417">
        <w:rPr>
          <w:rFonts w:eastAsiaTheme="minorEastAsia"/>
          <w:lang w:val="en-GB" w:eastAsia="zh-CN"/>
        </w:rPr>
        <w:t xml:space="preserve"> </w:t>
      </w:r>
      <w:proofErr w:type="gramStart"/>
      <w:r w:rsidR="00F86417">
        <w:rPr>
          <w:rFonts w:eastAsiaTheme="minorEastAsia"/>
          <w:lang w:val="en-GB" w:eastAsia="zh-CN"/>
        </w:rPr>
        <w:t>specifications</w:t>
      </w:r>
      <w:r>
        <w:rPr>
          <w:rFonts w:eastAsiaTheme="minorEastAsia"/>
          <w:lang w:val="en-GB" w:eastAsia="zh-CN"/>
        </w:rPr>
        <w:t>,</w:t>
      </w:r>
      <w:proofErr w:type="gramEnd"/>
      <w:r>
        <w:rPr>
          <w:rFonts w:eastAsiaTheme="minorEastAsia"/>
          <w:lang w:val="en-GB" w:eastAsia="zh-CN"/>
        </w:rPr>
        <w:t xml:space="preserve"> however </w:t>
      </w:r>
      <w:r w:rsidR="00496A76">
        <w:rPr>
          <w:rFonts w:eastAsiaTheme="minorEastAsia"/>
          <w:lang w:val="en-GB" w:eastAsia="zh-CN"/>
        </w:rPr>
        <w:t xml:space="preserve">the SRS configuration is symmetric, that is, multiple SRS resources are configured with same number of ports and Y is divisible by X for XTYR antenna switching. </w:t>
      </w:r>
    </w:p>
    <w:p w14:paraId="2FF607DF" w14:textId="040E629A" w:rsidR="0056705B" w:rsidRPr="0056297C" w:rsidRDefault="009A7CA2" w:rsidP="003C6936">
      <w:pPr>
        <w:rPr>
          <w:rFonts w:eastAsiaTheme="minorEastAsia"/>
          <w:lang w:val="en-GB" w:eastAsia="zh-CN"/>
        </w:rPr>
      </w:pPr>
      <w:r>
        <w:rPr>
          <w:rFonts w:eastAsiaTheme="minorEastAsia"/>
          <w:lang w:val="en-GB" w:eastAsia="zh-CN"/>
        </w:rPr>
        <w:t>Foldable phones are getting popular in the market, however there are certain restrictions on the design, f</w:t>
      </w:r>
      <w:r w:rsidR="00496A76">
        <w:rPr>
          <w:rFonts w:eastAsiaTheme="minorEastAsia"/>
          <w:lang w:val="en-GB" w:eastAsia="zh-CN"/>
        </w:rPr>
        <w:t xml:space="preserve">or example </w:t>
      </w:r>
      <w:r>
        <w:rPr>
          <w:rFonts w:eastAsiaTheme="minorEastAsia"/>
          <w:lang w:val="en-GB" w:eastAsia="zh-CN"/>
        </w:rPr>
        <w:t xml:space="preserve">the RF chains cannot cross the hinge. The </w:t>
      </w:r>
      <w:r w:rsidR="00496A76">
        <w:rPr>
          <w:rFonts w:eastAsiaTheme="minorEastAsia"/>
          <w:lang w:val="en-GB" w:eastAsia="zh-CN"/>
        </w:rPr>
        <w:t>figure 7 shows the case of 4T8R SRS antenna switching where 2 SRS resources each with 4 ports are configured on different symbols</w:t>
      </w:r>
      <w:r w:rsidR="000C62AA">
        <w:rPr>
          <w:rFonts w:eastAsiaTheme="minorEastAsia"/>
          <w:lang w:val="en-GB" w:eastAsia="zh-CN"/>
        </w:rPr>
        <w:t xml:space="preserve"> according to current specification</w:t>
      </w:r>
      <w:r w:rsidR="00496A76">
        <w:rPr>
          <w:rFonts w:eastAsiaTheme="minorEastAsia"/>
          <w:lang w:val="en-GB" w:eastAsia="zh-CN"/>
        </w:rPr>
        <w:t>,</w:t>
      </w:r>
      <w:r>
        <w:rPr>
          <w:rFonts w:eastAsiaTheme="minorEastAsia"/>
          <w:lang w:val="en-GB" w:eastAsia="zh-CN"/>
        </w:rPr>
        <w:t xml:space="preserve"> where</w:t>
      </w:r>
      <w:r w:rsidR="00496A76">
        <w:rPr>
          <w:rFonts w:eastAsiaTheme="minorEastAsia"/>
          <w:lang w:val="en-GB" w:eastAsia="zh-CN"/>
        </w:rPr>
        <w:t xml:space="preserve"> 4 ports of first SRS resource are mapped to antenna 1, 2 and 5, 6, and in next occasion 4 ports of second SRS resource will be switched to antenna 3, 4 and 7, 8</w:t>
      </w:r>
      <w:r>
        <w:rPr>
          <w:rFonts w:eastAsiaTheme="minorEastAsia"/>
          <w:lang w:val="en-GB" w:eastAsia="zh-CN"/>
        </w:rPr>
        <w:t xml:space="preserve"> without RF chains crossing the hinge</w:t>
      </w:r>
      <w:r w:rsidR="00496A76">
        <w:rPr>
          <w:rFonts w:eastAsiaTheme="minorEastAsia"/>
          <w:lang w:val="en-GB" w:eastAsia="zh-CN"/>
        </w:rPr>
        <w:t xml:space="preserve">.  </w:t>
      </w:r>
    </w:p>
    <w:p w14:paraId="05010721" w14:textId="0F984EE4" w:rsidR="005A3921" w:rsidRDefault="00A318E2" w:rsidP="0083700E">
      <w:pPr>
        <w:jc w:val="center"/>
        <w:rPr>
          <w:rFonts w:eastAsiaTheme="minorEastAsia"/>
          <w:b/>
          <w:lang w:val="en-GB" w:eastAsia="zh-CN"/>
        </w:rPr>
      </w:pPr>
      <w:r>
        <w:rPr>
          <w:rFonts w:eastAsiaTheme="minorEastAsia"/>
          <w:b/>
          <w:noProof/>
          <w:lang w:val="en-GB" w:eastAsia="zh-CN"/>
        </w:rPr>
        <w:drawing>
          <wp:inline distT="0" distB="0" distL="0" distR="0" wp14:anchorId="4567144F" wp14:editId="3AFAE27D">
            <wp:extent cx="1757966" cy="1333217"/>
            <wp:effectExtent l="0" t="0" r="0" b="63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95748" cy="1361871"/>
                    </a:xfrm>
                    <a:prstGeom prst="rect">
                      <a:avLst/>
                    </a:prstGeom>
                    <a:noFill/>
                    <a:ln>
                      <a:noFill/>
                    </a:ln>
                  </pic:spPr>
                </pic:pic>
              </a:graphicData>
            </a:graphic>
          </wp:inline>
        </w:drawing>
      </w:r>
    </w:p>
    <w:p w14:paraId="61174217" w14:textId="1E46EBEC" w:rsidR="0083700E" w:rsidRDefault="00496A76" w:rsidP="0083700E">
      <w:pPr>
        <w:jc w:val="center"/>
        <w:rPr>
          <w:rFonts w:eastAsiaTheme="minorEastAsia"/>
          <w:b/>
          <w:lang w:val="en-GB" w:eastAsia="zh-CN"/>
        </w:rPr>
      </w:pPr>
      <w:r>
        <w:rPr>
          <w:rFonts w:eastAsiaTheme="minorEastAsia"/>
          <w:b/>
          <w:lang w:val="en-GB" w:eastAsia="zh-CN"/>
        </w:rPr>
        <w:t>Figure 7, 4</w:t>
      </w:r>
      <w:r w:rsidR="0056297C">
        <w:rPr>
          <w:rFonts w:eastAsiaTheme="minorEastAsia"/>
          <w:b/>
          <w:lang w:val="en-GB" w:eastAsia="zh-CN"/>
        </w:rPr>
        <w:t>T8R</w:t>
      </w:r>
      <w:r>
        <w:rPr>
          <w:rFonts w:eastAsiaTheme="minorEastAsia"/>
          <w:b/>
          <w:lang w:val="en-GB" w:eastAsia="zh-CN"/>
        </w:rPr>
        <w:t xml:space="preserve"> antenna switching</w:t>
      </w:r>
    </w:p>
    <w:p w14:paraId="7BE3A3D4" w14:textId="77777777" w:rsidR="00E279A4" w:rsidRDefault="00E279A4" w:rsidP="003C6936">
      <w:pPr>
        <w:rPr>
          <w:rFonts w:eastAsiaTheme="minorEastAsia"/>
          <w:lang w:val="en-GB" w:eastAsia="zh-CN"/>
        </w:rPr>
      </w:pPr>
    </w:p>
    <w:p w14:paraId="62BA9DFE" w14:textId="486A585E" w:rsidR="005A3921" w:rsidRPr="00496A76" w:rsidRDefault="00496A76" w:rsidP="003C6936">
      <w:pPr>
        <w:rPr>
          <w:rFonts w:eastAsiaTheme="minorEastAsia"/>
          <w:lang w:val="en-GB" w:eastAsia="zh-CN"/>
        </w:rPr>
      </w:pPr>
      <w:r w:rsidRPr="00496A76">
        <w:rPr>
          <w:rFonts w:eastAsiaTheme="minorEastAsia"/>
          <w:lang w:val="en-GB" w:eastAsia="zh-CN"/>
        </w:rPr>
        <w:t xml:space="preserve">However, </w:t>
      </w:r>
      <w:r w:rsidR="00E279A4">
        <w:rPr>
          <w:rFonts w:eastAsiaTheme="minorEastAsia"/>
          <w:lang w:val="en-GB" w:eastAsia="zh-CN"/>
        </w:rPr>
        <w:t xml:space="preserve">2T6R is already supported and 3T6R SRS antenna switching is introduced in Rel-19. </w:t>
      </w:r>
      <w:r w:rsidR="003C5537">
        <w:rPr>
          <w:rFonts w:eastAsiaTheme="minorEastAsia"/>
          <w:lang w:val="en-GB" w:eastAsia="zh-CN"/>
        </w:rPr>
        <w:t xml:space="preserve">In the case of foldable phone, as mentioned above, due to the restriction of hinge the SRS antenna switching is asymmetric. In current spec, 3 SRS resources each with 2 ports are configured for 2T6R antenna switching, however </w:t>
      </w:r>
      <w:r w:rsidR="00CB098B">
        <w:rPr>
          <w:rFonts w:eastAsiaTheme="minorEastAsia"/>
          <w:lang w:val="en-GB" w:eastAsia="zh-CN"/>
        </w:rPr>
        <w:t>such configuration cannot work for the foldable phone antenna architecture as shown in figure 8 below. The reason for placing 4 antennas on one side is to support 4Rx when the phone is folded, meaning that antenna 5 and 6 are disabled when the phone is folded. In this case 2 SRS resources with 2 port</w:t>
      </w:r>
      <w:r w:rsidR="00452642">
        <w:rPr>
          <w:rFonts w:eastAsiaTheme="minorEastAsia"/>
          <w:lang w:val="en-GB" w:eastAsia="zh-CN"/>
        </w:rPr>
        <w:t>s</w:t>
      </w:r>
      <w:r w:rsidR="00CB098B">
        <w:rPr>
          <w:rFonts w:eastAsiaTheme="minorEastAsia"/>
          <w:lang w:val="en-GB" w:eastAsia="zh-CN"/>
        </w:rPr>
        <w:t xml:space="preserve"> and 2 SRS resources with 1 </w:t>
      </w:r>
      <w:r w:rsidR="00452642">
        <w:rPr>
          <w:rFonts w:eastAsiaTheme="minorEastAsia"/>
          <w:lang w:val="en-GB" w:eastAsia="zh-CN"/>
        </w:rPr>
        <w:t xml:space="preserve">port </w:t>
      </w:r>
      <w:r w:rsidR="00CB098B">
        <w:rPr>
          <w:rFonts w:eastAsiaTheme="minorEastAsia"/>
          <w:lang w:val="en-GB" w:eastAsia="zh-CN"/>
        </w:rPr>
        <w:t xml:space="preserve">are needed for completing the full cycle of antenna switching. </w:t>
      </w:r>
      <w:r w:rsidR="00452642">
        <w:rPr>
          <w:rFonts w:eastAsiaTheme="minorEastAsia"/>
          <w:lang w:val="en-GB" w:eastAsia="zh-CN"/>
        </w:rPr>
        <w:t>2 SRS resources with 2 ports are mapped to antenna 1, 5 and 2, 6, and 2 SRS resources with 1 port are mapped to antenna 3 and 4 respectively.</w:t>
      </w:r>
    </w:p>
    <w:p w14:paraId="57D27B5D" w14:textId="667411F3" w:rsidR="00AC4EA0" w:rsidRDefault="0056297C" w:rsidP="0083700E">
      <w:pPr>
        <w:jc w:val="center"/>
        <w:rPr>
          <w:rFonts w:eastAsiaTheme="minorEastAsia"/>
          <w:b/>
          <w:lang w:val="en-GB" w:eastAsia="zh-CN"/>
        </w:rPr>
      </w:pPr>
      <w:r>
        <w:rPr>
          <w:rFonts w:eastAsiaTheme="minorEastAsia"/>
          <w:b/>
          <w:lang w:eastAsia="zh-CN"/>
        </w:rPr>
        <w:t xml:space="preserve"> </w:t>
      </w:r>
      <w:r>
        <w:rPr>
          <w:rFonts w:eastAsiaTheme="minorEastAsia" w:hint="eastAsia"/>
          <w:b/>
          <w:lang w:val="en-GB" w:eastAsia="zh-CN"/>
        </w:rPr>
        <w:t xml:space="preserve"> </w:t>
      </w:r>
      <w:r w:rsidR="005A3921" w:rsidRPr="005A3921">
        <w:rPr>
          <w:noProof/>
        </w:rPr>
        <w:drawing>
          <wp:inline distT="0" distB="0" distL="0" distR="0" wp14:anchorId="24D5A5C1" wp14:editId="6F9BE00F">
            <wp:extent cx="1785614" cy="1330817"/>
            <wp:effectExtent l="0" t="0" r="5715" b="3175"/>
            <wp:docPr id="66" name="图片 7">
              <a:extLst xmlns:a="http://schemas.openxmlformats.org/drawingml/2006/main">
                <a:ext uri="{FF2B5EF4-FFF2-40B4-BE49-F238E27FC236}">
                  <a16:creationId xmlns:a16="http://schemas.microsoft.com/office/drawing/2014/main" id="{9B6AAC61-9F4D-468C-8CDE-FCB7D13007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9B6AAC61-9F4D-468C-8CDE-FCB7D1300735}"/>
                        </a:ext>
                      </a:extLst>
                    </pic:cNvPr>
                    <pic:cNvPicPr>
                      <a:picLocks noChangeAspect="1"/>
                    </pic:cNvPicPr>
                  </pic:nvPicPr>
                  <pic:blipFill>
                    <a:blip r:embed="rId18"/>
                    <a:stretch>
                      <a:fillRect/>
                    </a:stretch>
                  </pic:blipFill>
                  <pic:spPr>
                    <a:xfrm>
                      <a:off x="0" y="0"/>
                      <a:ext cx="1796228" cy="1338728"/>
                    </a:xfrm>
                    <a:prstGeom prst="rect">
                      <a:avLst/>
                    </a:prstGeom>
                  </pic:spPr>
                </pic:pic>
              </a:graphicData>
            </a:graphic>
          </wp:inline>
        </w:drawing>
      </w:r>
    </w:p>
    <w:p w14:paraId="0ACA6F2E" w14:textId="64FA90A5" w:rsidR="00AC4EA0" w:rsidRDefault="0056297C" w:rsidP="00CB098B">
      <w:pPr>
        <w:jc w:val="center"/>
        <w:rPr>
          <w:rFonts w:eastAsiaTheme="minorEastAsia"/>
          <w:b/>
          <w:lang w:val="en-GB" w:eastAsia="zh-CN"/>
        </w:rPr>
      </w:pPr>
      <w:r>
        <w:rPr>
          <w:rFonts w:eastAsiaTheme="minorEastAsia"/>
          <w:b/>
          <w:lang w:val="en-GB" w:eastAsia="zh-CN"/>
        </w:rPr>
        <w:t>2T6R</w:t>
      </w:r>
    </w:p>
    <w:p w14:paraId="7827A4CC" w14:textId="3741DEF7" w:rsidR="007B03C3" w:rsidRDefault="00E279A4" w:rsidP="00E279A4">
      <w:pPr>
        <w:jc w:val="center"/>
        <w:rPr>
          <w:rFonts w:eastAsiaTheme="minorEastAsia"/>
          <w:b/>
          <w:lang w:val="en-GB" w:eastAsia="zh-CN"/>
        </w:rPr>
      </w:pPr>
      <w:r>
        <w:rPr>
          <w:rFonts w:eastAsiaTheme="minorEastAsia"/>
          <w:b/>
          <w:lang w:val="en-GB" w:eastAsia="zh-CN"/>
        </w:rPr>
        <w:t>Figure 8, asymmetric SRS antenna switching in foldable phone</w:t>
      </w:r>
    </w:p>
    <w:p w14:paraId="5E68A99C" w14:textId="77777777" w:rsidR="00CB098B" w:rsidRDefault="00CB098B" w:rsidP="00CB098B">
      <w:pPr>
        <w:rPr>
          <w:rFonts w:eastAsiaTheme="minorEastAsia"/>
          <w:lang w:val="en-GB" w:eastAsia="zh-CN"/>
        </w:rPr>
      </w:pPr>
    </w:p>
    <w:p w14:paraId="0D1258BC" w14:textId="701D1EFC" w:rsidR="009A7CA2" w:rsidRDefault="009A7CA2" w:rsidP="00CB098B">
      <w:pPr>
        <w:rPr>
          <w:rFonts w:eastAsiaTheme="minorEastAsia"/>
          <w:lang w:val="en-GB" w:eastAsia="zh-CN"/>
        </w:rPr>
      </w:pPr>
      <w:r>
        <w:rPr>
          <w:rFonts w:eastAsiaTheme="minorEastAsia"/>
          <w:lang w:val="en-GB" w:eastAsia="zh-CN"/>
        </w:rPr>
        <w:t xml:space="preserve">Proposal 2: </w:t>
      </w:r>
    </w:p>
    <w:p w14:paraId="15BE92FA" w14:textId="294F706C" w:rsidR="00CB098B" w:rsidRPr="009A7CA2" w:rsidRDefault="00CB098B" w:rsidP="00E43CCA">
      <w:pPr>
        <w:pStyle w:val="af3"/>
        <w:numPr>
          <w:ilvl w:val="0"/>
          <w:numId w:val="17"/>
        </w:numPr>
        <w:ind w:firstLineChars="0"/>
        <w:rPr>
          <w:rFonts w:eastAsiaTheme="minorEastAsia"/>
          <w:b/>
          <w:lang w:val="en-GB"/>
        </w:rPr>
      </w:pPr>
      <w:r w:rsidRPr="009A7CA2">
        <w:rPr>
          <w:rFonts w:eastAsiaTheme="minorEastAsia"/>
          <w:lang w:val="en-GB"/>
        </w:rPr>
        <w:t>I</w:t>
      </w:r>
      <w:r w:rsidRPr="009A7CA2">
        <w:rPr>
          <w:rFonts w:eastAsiaTheme="minorEastAsia" w:hint="eastAsia"/>
          <w:lang w:val="en-GB"/>
        </w:rPr>
        <w:t>t</w:t>
      </w:r>
      <w:r w:rsidRPr="009A7CA2">
        <w:rPr>
          <w:rFonts w:eastAsiaTheme="minorEastAsia"/>
          <w:lang w:val="en-GB"/>
        </w:rPr>
        <w:t xml:space="preserve"> is proposed to support flexible configuration of SRS resources </w:t>
      </w:r>
      <w:r w:rsidR="009A7CA2">
        <w:rPr>
          <w:rFonts w:eastAsiaTheme="minorEastAsia"/>
          <w:lang w:val="en-GB"/>
        </w:rPr>
        <w:t>in order to support SRS antenna switching for foldable phones</w:t>
      </w:r>
    </w:p>
    <w:p w14:paraId="4DBE075F" w14:textId="5DA6835C" w:rsidR="00253BDC" w:rsidRDefault="00AF286E" w:rsidP="00253BDC">
      <w:pPr>
        <w:pStyle w:val="title1"/>
        <w:rPr>
          <w:rFonts w:ascii="Times New Roman" w:eastAsia="MS Mincho" w:hAnsi="Times New Roman"/>
          <w:lang w:eastAsia="ja-JP"/>
        </w:rPr>
      </w:pPr>
      <w:r w:rsidRPr="008E1DCA">
        <w:rPr>
          <w:rFonts w:ascii="Times New Roman" w:eastAsia="MS Mincho" w:hAnsi="Times New Roman"/>
          <w:lang w:eastAsia="ja-JP"/>
        </w:rPr>
        <w:t>Conclusions</w:t>
      </w:r>
    </w:p>
    <w:bookmarkEnd w:id="1"/>
    <w:bookmarkEnd w:id="2"/>
    <w:p w14:paraId="69437906" w14:textId="415D5F45" w:rsidR="0013699D" w:rsidRDefault="0013699D" w:rsidP="00F8778E">
      <w:pPr>
        <w:rPr>
          <w:rFonts w:eastAsiaTheme="minorEastAsia"/>
          <w:lang w:val="en-GB" w:eastAsia="zh-CN"/>
        </w:rPr>
      </w:pPr>
      <w:r>
        <w:rPr>
          <w:rFonts w:eastAsiaTheme="minorEastAsia"/>
          <w:lang w:val="en-GB" w:eastAsia="zh-CN"/>
        </w:rPr>
        <w:t xml:space="preserve">In this contribution, </w:t>
      </w:r>
      <w:r w:rsidR="00AA5BD8">
        <w:rPr>
          <w:rFonts w:eastAsiaTheme="minorEastAsia"/>
          <w:lang w:val="en-GB" w:eastAsia="zh-CN"/>
        </w:rPr>
        <w:t>we discuss two potential enhancement</w:t>
      </w:r>
      <w:r w:rsidR="006C5BAC">
        <w:rPr>
          <w:rFonts w:eastAsiaTheme="minorEastAsia"/>
          <w:lang w:val="en-GB" w:eastAsia="zh-CN"/>
        </w:rPr>
        <w:t>s for NR MIMO Phase 6,</w:t>
      </w:r>
      <w:r w:rsidR="00AA5BD8">
        <w:rPr>
          <w:rFonts w:eastAsiaTheme="minorEastAsia"/>
          <w:lang w:val="en-GB" w:eastAsia="zh-CN"/>
        </w:rPr>
        <w:t xml:space="preserve"> </w:t>
      </w:r>
      <w:r w:rsidR="006C5BAC">
        <w:rPr>
          <w:rFonts w:eastAsiaTheme="minorEastAsia"/>
          <w:lang w:val="en-GB" w:eastAsia="zh-CN"/>
        </w:rPr>
        <w:t>which are closely related to real deployment and already available smartphones. The commercial values of these proposals are not only relevant to the UEs but also benefits the overall performance of the network.</w:t>
      </w:r>
      <w:bookmarkStart w:id="3" w:name="_GoBack"/>
      <w:bookmarkEnd w:id="3"/>
    </w:p>
    <w:p w14:paraId="39D806CD" w14:textId="3B9BF645" w:rsidR="00F8778E" w:rsidRDefault="00F8778E" w:rsidP="00F8778E">
      <w:pPr>
        <w:rPr>
          <w:rFonts w:eastAsiaTheme="minorEastAsia"/>
          <w:lang w:val="en-GB" w:eastAsia="zh-CN"/>
        </w:rPr>
      </w:pPr>
      <w:r>
        <w:rPr>
          <w:rFonts w:eastAsiaTheme="minorEastAsia"/>
          <w:lang w:val="en-GB" w:eastAsia="zh-CN"/>
        </w:rPr>
        <w:t>Proposal 1:</w:t>
      </w:r>
    </w:p>
    <w:p w14:paraId="2F89A62A" w14:textId="77777777" w:rsidR="00F8778E" w:rsidRPr="00F8778E" w:rsidRDefault="00F8778E" w:rsidP="00E43CCA">
      <w:pPr>
        <w:pStyle w:val="af3"/>
        <w:numPr>
          <w:ilvl w:val="0"/>
          <w:numId w:val="17"/>
        </w:numPr>
        <w:ind w:firstLineChars="0"/>
        <w:rPr>
          <w:rFonts w:eastAsiaTheme="minorEastAsia"/>
          <w:lang w:val="en-GB"/>
        </w:rPr>
      </w:pPr>
      <w:r>
        <w:rPr>
          <w:rFonts w:eastAsiaTheme="minorEastAsia"/>
          <w:lang w:val="en-GB"/>
        </w:rPr>
        <w:t>It is proposed to support sub-band precoder with precoder cycling for UL transmission, specify necessary enhanced including definition of PRG (Precoding RB Granularity).</w:t>
      </w:r>
    </w:p>
    <w:p w14:paraId="32F231A2" w14:textId="77777777" w:rsidR="00F8778E" w:rsidRDefault="00F8778E" w:rsidP="00F8778E">
      <w:pPr>
        <w:rPr>
          <w:rFonts w:eastAsiaTheme="minorEastAsia"/>
          <w:lang w:val="en-GB" w:eastAsia="zh-CN"/>
        </w:rPr>
      </w:pPr>
      <w:r>
        <w:rPr>
          <w:rFonts w:eastAsiaTheme="minorEastAsia"/>
          <w:lang w:val="en-GB" w:eastAsia="zh-CN"/>
        </w:rPr>
        <w:lastRenderedPageBreak/>
        <w:t xml:space="preserve">Proposal 2: </w:t>
      </w:r>
    </w:p>
    <w:p w14:paraId="4ED3EB2E" w14:textId="4C881574" w:rsidR="00F8778E" w:rsidRPr="00F8778E" w:rsidRDefault="00F8778E" w:rsidP="00E43CCA">
      <w:pPr>
        <w:pStyle w:val="af3"/>
        <w:numPr>
          <w:ilvl w:val="0"/>
          <w:numId w:val="17"/>
        </w:numPr>
        <w:ind w:firstLineChars="0"/>
        <w:rPr>
          <w:rFonts w:eastAsiaTheme="minorEastAsia"/>
          <w:b/>
          <w:lang w:val="en-GB"/>
        </w:rPr>
      </w:pPr>
      <w:r w:rsidRPr="009A7CA2">
        <w:rPr>
          <w:rFonts w:eastAsiaTheme="minorEastAsia"/>
          <w:lang w:val="en-GB"/>
        </w:rPr>
        <w:t>I</w:t>
      </w:r>
      <w:r w:rsidRPr="009A7CA2">
        <w:rPr>
          <w:rFonts w:eastAsiaTheme="minorEastAsia" w:hint="eastAsia"/>
          <w:lang w:val="en-GB"/>
        </w:rPr>
        <w:t>t</w:t>
      </w:r>
      <w:r w:rsidRPr="009A7CA2">
        <w:rPr>
          <w:rFonts w:eastAsiaTheme="minorEastAsia"/>
          <w:lang w:val="en-GB"/>
        </w:rPr>
        <w:t xml:space="preserve"> is proposed to support flexible configuration of SRS resources </w:t>
      </w:r>
      <w:r>
        <w:rPr>
          <w:rFonts w:eastAsiaTheme="minorEastAsia"/>
          <w:lang w:val="en-GB"/>
        </w:rPr>
        <w:t>in order to support SRS antenna switching for foldable phones</w:t>
      </w:r>
    </w:p>
    <w:sectPr w:rsidR="00F8778E" w:rsidRPr="00F8778E" w:rsidSect="009435B6">
      <w:headerReference w:type="default" r:id="rId19"/>
      <w:footerReference w:type="default" r:id="rId2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46862" w14:textId="77777777" w:rsidR="00A15E8F" w:rsidRDefault="00A15E8F">
      <w:r>
        <w:separator/>
      </w:r>
    </w:p>
  </w:endnote>
  <w:endnote w:type="continuationSeparator" w:id="0">
    <w:p w14:paraId="10AE65A7" w14:textId="77777777" w:rsidR="00A15E8F" w:rsidRDefault="00A15E8F">
      <w:r>
        <w:continuationSeparator/>
      </w:r>
    </w:p>
  </w:endnote>
  <w:endnote w:type="continuationNotice" w:id="1">
    <w:p w14:paraId="4515254C" w14:textId="77777777" w:rsidR="00A15E8F" w:rsidRDefault="00A15E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1862292"/>
      <w:docPartObj>
        <w:docPartGallery w:val="Page Numbers (Bottom of Page)"/>
        <w:docPartUnique/>
      </w:docPartObj>
    </w:sdtPr>
    <w:sdtEndPr/>
    <w:sdtContent>
      <w:p w14:paraId="65A06E8A" w14:textId="72637928" w:rsidR="00595001" w:rsidRDefault="00595001">
        <w:pPr>
          <w:pStyle w:val="af"/>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595001" w:rsidRDefault="0059500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A2665" w14:textId="77777777" w:rsidR="00A15E8F" w:rsidRDefault="00A15E8F">
      <w:r>
        <w:separator/>
      </w:r>
    </w:p>
  </w:footnote>
  <w:footnote w:type="continuationSeparator" w:id="0">
    <w:p w14:paraId="5372497F" w14:textId="77777777" w:rsidR="00A15E8F" w:rsidRDefault="00A15E8F">
      <w:r>
        <w:continuationSeparator/>
      </w:r>
    </w:p>
  </w:footnote>
  <w:footnote w:type="continuationNotice" w:id="1">
    <w:p w14:paraId="0B940498" w14:textId="77777777" w:rsidR="00A15E8F" w:rsidRDefault="00A15E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595001" w:rsidRDefault="0059500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D71883"/>
    <w:multiLevelType w:val="hybridMultilevel"/>
    <w:tmpl w:val="70840232"/>
    <w:lvl w:ilvl="0" w:tplc="7C0C44CA">
      <w:start w:val="1"/>
      <w:numFmt w:val="decimal"/>
      <w:pStyle w:val="proposal"/>
      <w:lvlText w:val="Proposal %1: "/>
      <w:lvlJc w:val="left"/>
      <w:pPr>
        <w:ind w:left="5523" w:hanging="420"/>
      </w:pPr>
      <w:rPr>
        <w:rFonts w:hint="eastAsia"/>
        <w:b/>
        <w:i w:val="0"/>
      </w:rPr>
    </w:lvl>
    <w:lvl w:ilvl="1" w:tplc="04090019">
      <w:start w:val="1"/>
      <w:numFmt w:val="lowerLetter"/>
      <w:lvlText w:val="%2)"/>
      <w:lvlJc w:val="left"/>
      <w:pPr>
        <w:ind w:left="5943" w:hanging="420"/>
      </w:pPr>
    </w:lvl>
    <w:lvl w:ilvl="2" w:tplc="0409001B">
      <w:start w:val="1"/>
      <w:numFmt w:val="lowerRoman"/>
      <w:lvlText w:val="%3."/>
      <w:lvlJc w:val="right"/>
      <w:pPr>
        <w:ind w:left="6363" w:hanging="420"/>
      </w:pPr>
    </w:lvl>
    <w:lvl w:ilvl="3" w:tplc="0409000F" w:tentative="1">
      <w:start w:val="1"/>
      <w:numFmt w:val="decimal"/>
      <w:lvlText w:val="%4."/>
      <w:lvlJc w:val="left"/>
      <w:pPr>
        <w:ind w:left="6783" w:hanging="420"/>
      </w:pPr>
    </w:lvl>
    <w:lvl w:ilvl="4" w:tplc="04090019" w:tentative="1">
      <w:start w:val="1"/>
      <w:numFmt w:val="lowerLetter"/>
      <w:lvlText w:val="%5)"/>
      <w:lvlJc w:val="left"/>
      <w:pPr>
        <w:ind w:left="7203" w:hanging="420"/>
      </w:pPr>
    </w:lvl>
    <w:lvl w:ilvl="5" w:tplc="0409001B" w:tentative="1">
      <w:start w:val="1"/>
      <w:numFmt w:val="lowerRoman"/>
      <w:lvlText w:val="%6."/>
      <w:lvlJc w:val="right"/>
      <w:pPr>
        <w:ind w:left="7623" w:hanging="420"/>
      </w:pPr>
    </w:lvl>
    <w:lvl w:ilvl="6" w:tplc="0409000F" w:tentative="1">
      <w:start w:val="1"/>
      <w:numFmt w:val="decimal"/>
      <w:lvlText w:val="%7."/>
      <w:lvlJc w:val="left"/>
      <w:pPr>
        <w:ind w:left="8043" w:hanging="420"/>
      </w:pPr>
    </w:lvl>
    <w:lvl w:ilvl="7" w:tplc="04090019" w:tentative="1">
      <w:start w:val="1"/>
      <w:numFmt w:val="lowerLetter"/>
      <w:lvlText w:val="%8)"/>
      <w:lvlJc w:val="left"/>
      <w:pPr>
        <w:ind w:left="8463" w:hanging="420"/>
      </w:pPr>
    </w:lvl>
    <w:lvl w:ilvl="8" w:tplc="0409001B" w:tentative="1">
      <w:start w:val="1"/>
      <w:numFmt w:val="lowerRoman"/>
      <w:lvlText w:val="%9."/>
      <w:lvlJc w:val="right"/>
      <w:pPr>
        <w:ind w:left="8883" w:hanging="420"/>
      </w:pPr>
    </w:lvl>
  </w:abstractNum>
  <w:abstractNum w:abstractNumId="2" w15:restartNumberingAfterBreak="0">
    <w:nsid w:val="22747062"/>
    <w:multiLevelType w:val="hybridMultilevel"/>
    <w:tmpl w:val="3C7CF2A6"/>
    <w:lvl w:ilvl="0" w:tplc="612C7108">
      <w:start w:val="1"/>
      <w:numFmt w:val="bullet"/>
      <w:lvlText w:val="•"/>
      <w:lvlJc w:val="left"/>
      <w:pPr>
        <w:tabs>
          <w:tab w:val="num" w:pos="720"/>
        </w:tabs>
        <w:ind w:left="720" w:hanging="360"/>
      </w:pPr>
      <w:rPr>
        <w:rFonts w:ascii="Arial" w:hAnsi="Arial" w:hint="default"/>
      </w:rPr>
    </w:lvl>
    <w:lvl w:ilvl="1" w:tplc="9DA2BC4E">
      <w:start w:val="1"/>
      <w:numFmt w:val="bullet"/>
      <w:lvlText w:val="•"/>
      <w:lvlJc w:val="left"/>
      <w:pPr>
        <w:tabs>
          <w:tab w:val="num" w:pos="1440"/>
        </w:tabs>
        <w:ind w:left="1440" w:hanging="360"/>
      </w:pPr>
      <w:rPr>
        <w:rFonts w:ascii="Arial" w:hAnsi="Arial" w:hint="default"/>
      </w:rPr>
    </w:lvl>
    <w:lvl w:ilvl="2" w:tplc="93A0DE58" w:tentative="1">
      <w:start w:val="1"/>
      <w:numFmt w:val="bullet"/>
      <w:lvlText w:val="•"/>
      <w:lvlJc w:val="left"/>
      <w:pPr>
        <w:tabs>
          <w:tab w:val="num" w:pos="2160"/>
        </w:tabs>
        <w:ind w:left="2160" w:hanging="360"/>
      </w:pPr>
      <w:rPr>
        <w:rFonts w:ascii="Arial" w:hAnsi="Arial" w:hint="default"/>
      </w:rPr>
    </w:lvl>
    <w:lvl w:ilvl="3" w:tplc="7F9E688E" w:tentative="1">
      <w:start w:val="1"/>
      <w:numFmt w:val="bullet"/>
      <w:lvlText w:val="•"/>
      <w:lvlJc w:val="left"/>
      <w:pPr>
        <w:tabs>
          <w:tab w:val="num" w:pos="2880"/>
        </w:tabs>
        <w:ind w:left="2880" w:hanging="360"/>
      </w:pPr>
      <w:rPr>
        <w:rFonts w:ascii="Arial" w:hAnsi="Arial" w:hint="default"/>
      </w:rPr>
    </w:lvl>
    <w:lvl w:ilvl="4" w:tplc="70CA85B2" w:tentative="1">
      <w:start w:val="1"/>
      <w:numFmt w:val="bullet"/>
      <w:lvlText w:val="•"/>
      <w:lvlJc w:val="left"/>
      <w:pPr>
        <w:tabs>
          <w:tab w:val="num" w:pos="3600"/>
        </w:tabs>
        <w:ind w:left="3600" w:hanging="360"/>
      </w:pPr>
      <w:rPr>
        <w:rFonts w:ascii="Arial" w:hAnsi="Arial" w:hint="default"/>
      </w:rPr>
    </w:lvl>
    <w:lvl w:ilvl="5" w:tplc="9E92E7F2" w:tentative="1">
      <w:start w:val="1"/>
      <w:numFmt w:val="bullet"/>
      <w:lvlText w:val="•"/>
      <w:lvlJc w:val="left"/>
      <w:pPr>
        <w:tabs>
          <w:tab w:val="num" w:pos="4320"/>
        </w:tabs>
        <w:ind w:left="4320" w:hanging="360"/>
      </w:pPr>
      <w:rPr>
        <w:rFonts w:ascii="Arial" w:hAnsi="Arial" w:hint="default"/>
      </w:rPr>
    </w:lvl>
    <w:lvl w:ilvl="6" w:tplc="B1FA3742" w:tentative="1">
      <w:start w:val="1"/>
      <w:numFmt w:val="bullet"/>
      <w:lvlText w:val="•"/>
      <w:lvlJc w:val="left"/>
      <w:pPr>
        <w:tabs>
          <w:tab w:val="num" w:pos="5040"/>
        </w:tabs>
        <w:ind w:left="5040" w:hanging="360"/>
      </w:pPr>
      <w:rPr>
        <w:rFonts w:ascii="Arial" w:hAnsi="Arial" w:hint="default"/>
      </w:rPr>
    </w:lvl>
    <w:lvl w:ilvl="7" w:tplc="67D6D646" w:tentative="1">
      <w:start w:val="1"/>
      <w:numFmt w:val="bullet"/>
      <w:lvlText w:val="•"/>
      <w:lvlJc w:val="left"/>
      <w:pPr>
        <w:tabs>
          <w:tab w:val="num" w:pos="5760"/>
        </w:tabs>
        <w:ind w:left="5760" w:hanging="360"/>
      </w:pPr>
      <w:rPr>
        <w:rFonts w:ascii="Arial" w:hAnsi="Arial" w:hint="default"/>
      </w:rPr>
    </w:lvl>
    <w:lvl w:ilvl="8" w:tplc="E27C2CB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4D4600"/>
    <w:multiLevelType w:val="hybridMultilevel"/>
    <w:tmpl w:val="0BB8E42A"/>
    <w:lvl w:ilvl="0" w:tplc="BBAC265C">
      <w:start w:val="1"/>
      <w:numFmt w:val="decimal"/>
      <w:pStyle w:val="observation"/>
      <w:lvlText w:val="Observation %1: "/>
      <w:lvlJc w:val="left"/>
      <w:pPr>
        <w:ind w:left="2972"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2136" w:hanging="420"/>
      </w:pPr>
    </w:lvl>
    <w:lvl w:ilvl="2" w:tplc="0409001B" w:tentative="1">
      <w:start w:val="1"/>
      <w:numFmt w:val="lowerRoman"/>
      <w:lvlText w:val="%3."/>
      <w:lvlJc w:val="right"/>
      <w:pPr>
        <w:ind w:left="-1716" w:hanging="420"/>
      </w:pPr>
    </w:lvl>
    <w:lvl w:ilvl="3" w:tplc="0409000F" w:tentative="1">
      <w:start w:val="1"/>
      <w:numFmt w:val="decimal"/>
      <w:lvlText w:val="%4."/>
      <w:lvlJc w:val="left"/>
      <w:pPr>
        <w:ind w:left="-1296" w:hanging="420"/>
      </w:pPr>
    </w:lvl>
    <w:lvl w:ilvl="4" w:tplc="04090019" w:tentative="1">
      <w:start w:val="1"/>
      <w:numFmt w:val="lowerLetter"/>
      <w:lvlText w:val="%5)"/>
      <w:lvlJc w:val="left"/>
      <w:pPr>
        <w:ind w:left="-876" w:hanging="420"/>
      </w:pPr>
    </w:lvl>
    <w:lvl w:ilvl="5" w:tplc="0409001B" w:tentative="1">
      <w:start w:val="1"/>
      <w:numFmt w:val="lowerRoman"/>
      <w:lvlText w:val="%6."/>
      <w:lvlJc w:val="right"/>
      <w:pPr>
        <w:ind w:left="-456" w:hanging="420"/>
      </w:pPr>
    </w:lvl>
    <w:lvl w:ilvl="6" w:tplc="0409000F" w:tentative="1">
      <w:start w:val="1"/>
      <w:numFmt w:val="decimal"/>
      <w:lvlText w:val="%7."/>
      <w:lvlJc w:val="left"/>
      <w:pPr>
        <w:ind w:left="-36" w:hanging="420"/>
      </w:pPr>
    </w:lvl>
    <w:lvl w:ilvl="7" w:tplc="04090019" w:tentative="1">
      <w:start w:val="1"/>
      <w:numFmt w:val="lowerLetter"/>
      <w:lvlText w:val="%8)"/>
      <w:lvlJc w:val="left"/>
      <w:pPr>
        <w:ind w:left="384" w:hanging="420"/>
      </w:pPr>
    </w:lvl>
    <w:lvl w:ilvl="8" w:tplc="0409001B" w:tentative="1">
      <w:start w:val="1"/>
      <w:numFmt w:val="lowerRoman"/>
      <w:lvlText w:val="%9."/>
      <w:lvlJc w:val="right"/>
      <w:pPr>
        <w:ind w:left="804" w:hanging="420"/>
      </w:pPr>
    </w:lvl>
  </w:abstractNum>
  <w:abstractNum w:abstractNumId="4"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6906075"/>
    <w:multiLevelType w:val="hybridMultilevel"/>
    <w:tmpl w:val="7F320BC4"/>
    <w:lvl w:ilvl="0" w:tplc="BD166FE0">
      <w:start w:val="4"/>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F2D2709"/>
    <w:multiLevelType w:val="hybridMultilevel"/>
    <w:tmpl w:val="6E4A9F42"/>
    <w:lvl w:ilvl="0" w:tplc="C14E852C">
      <w:start w:val="1"/>
      <w:numFmt w:val="lowerLetter"/>
      <w:lvlText w:val="%1)"/>
      <w:lvlJc w:val="left"/>
      <w:pPr>
        <w:ind w:left="1305" w:hanging="36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4"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6"/>
  </w:num>
  <w:num w:numId="3">
    <w:abstractNumId w:val="9"/>
  </w:num>
  <w:num w:numId="4">
    <w:abstractNumId w:val="12"/>
  </w:num>
  <w:num w:numId="5">
    <w:abstractNumId w:val="8"/>
  </w:num>
  <w:num w:numId="6">
    <w:abstractNumId w:val="7"/>
  </w:num>
  <w:num w:numId="7">
    <w:abstractNumId w:val="10"/>
  </w:num>
  <w:num w:numId="8">
    <w:abstractNumId w:val="6"/>
  </w:num>
  <w:num w:numId="9">
    <w:abstractNumId w:val="1"/>
  </w:num>
  <w:num w:numId="10">
    <w:abstractNumId w:val="4"/>
  </w:num>
  <w:num w:numId="11">
    <w:abstractNumId w:val="14"/>
  </w:num>
  <w:num w:numId="12">
    <w:abstractNumId w:val="0"/>
  </w:num>
  <w:num w:numId="13">
    <w:abstractNumId w:val="15"/>
  </w:num>
  <w:num w:numId="14">
    <w:abstractNumId w:val="3"/>
  </w:num>
  <w:num w:numId="15">
    <w:abstractNumId w:val="2"/>
  </w:num>
  <w:num w:numId="16">
    <w:abstractNumId w:val="11"/>
  </w:num>
  <w:num w:numId="1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6BE"/>
    <w:rsid w:val="00001CB9"/>
    <w:rsid w:val="00001DE6"/>
    <w:rsid w:val="00002134"/>
    <w:rsid w:val="00002272"/>
    <w:rsid w:val="0000242B"/>
    <w:rsid w:val="000025D5"/>
    <w:rsid w:val="000026E5"/>
    <w:rsid w:val="00002A1A"/>
    <w:rsid w:val="00002A4E"/>
    <w:rsid w:val="0000314A"/>
    <w:rsid w:val="00003886"/>
    <w:rsid w:val="00003B87"/>
    <w:rsid w:val="00003F4A"/>
    <w:rsid w:val="0000410D"/>
    <w:rsid w:val="0000460A"/>
    <w:rsid w:val="000046CE"/>
    <w:rsid w:val="00004DE3"/>
    <w:rsid w:val="00004F59"/>
    <w:rsid w:val="00005012"/>
    <w:rsid w:val="0000539E"/>
    <w:rsid w:val="000054C0"/>
    <w:rsid w:val="00005A00"/>
    <w:rsid w:val="00005AE8"/>
    <w:rsid w:val="00005C84"/>
    <w:rsid w:val="00005E4D"/>
    <w:rsid w:val="00005EB1"/>
    <w:rsid w:val="000060C1"/>
    <w:rsid w:val="000063A7"/>
    <w:rsid w:val="000063B8"/>
    <w:rsid w:val="000065F8"/>
    <w:rsid w:val="0000694F"/>
    <w:rsid w:val="00006968"/>
    <w:rsid w:val="0000794B"/>
    <w:rsid w:val="00007E82"/>
    <w:rsid w:val="00007F91"/>
    <w:rsid w:val="00010151"/>
    <w:rsid w:val="0001068D"/>
    <w:rsid w:val="000106E0"/>
    <w:rsid w:val="00010791"/>
    <w:rsid w:val="00010B82"/>
    <w:rsid w:val="00010CE3"/>
    <w:rsid w:val="0001129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E4E"/>
    <w:rsid w:val="00013284"/>
    <w:rsid w:val="000137A8"/>
    <w:rsid w:val="000137AA"/>
    <w:rsid w:val="00013935"/>
    <w:rsid w:val="0001397F"/>
    <w:rsid w:val="00013C33"/>
    <w:rsid w:val="00013CA8"/>
    <w:rsid w:val="00013F43"/>
    <w:rsid w:val="0001420C"/>
    <w:rsid w:val="000143FD"/>
    <w:rsid w:val="00014A56"/>
    <w:rsid w:val="00014CA5"/>
    <w:rsid w:val="00014D04"/>
    <w:rsid w:val="00014DBF"/>
    <w:rsid w:val="00015654"/>
    <w:rsid w:val="00015A87"/>
    <w:rsid w:val="00015AED"/>
    <w:rsid w:val="00015BC8"/>
    <w:rsid w:val="00015CF4"/>
    <w:rsid w:val="00016208"/>
    <w:rsid w:val="00016AC6"/>
    <w:rsid w:val="00016DE7"/>
    <w:rsid w:val="00016F05"/>
    <w:rsid w:val="0001706A"/>
    <w:rsid w:val="000174AD"/>
    <w:rsid w:val="000175C5"/>
    <w:rsid w:val="00017A7C"/>
    <w:rsid w:val="00017AC8"/>
    <w:rsid w:val="00017BA4"/>
    <w:rsid w:val="00017E66"/>
    <w:rsid w:val="00017F49"/>
    <w:rsid w:val="000208A6"/>
    <w:rsid w:val="00020973"/>
    <w:rsid w:val="00020A0A"/>
    <w:rsid w:val="00020A1C"/>
    <w:rsid w:val="0002135A"/>
    <w:rsid w:val="00021475"/>
    <w:rsid w:val="0002195F"/>
    <w:rsid w:val="00021A73"/>
    <w:rsid w:val="00021B1B"/>
    <w:rsid w:val="00021C03"/>
    <w:rsid w:val="00021FC2"/>
    <w:rsid w:val="00022384"/>
    <w:rsid w:val="00022A7D"/>
    <w:rsid w:val="00022BA9"/>
    <w:rsid w:val="00022BC1"/>
    <w:rsid w:val="00023109"/>
    <w:rsid w:val="000238DA"/>
    <w:rsid w:val="000241BF"/>
    <w:rsid w:val="000241CB"/>
    <w:rsid w:val="00024293"/>
    <w:rsid w:val="000242AE"/>
    <w:rsid w:val="000248A1"/>
    <w:rsid w:val="00024BC2"/>
    <w:rsid w:val="00024E88"/>
    <w:rsid w:val="000250AB"/>
    <w:rsid w:val="000250BF"/>
    <w:rsid w:val="000253B4"/>
    <w:rsid w:val="0002552A"/>
    <w:rsid w:val="00025964"/>
    <w:rsid w:val="00025A64"/>
    <w:rsid w:val="000260C1"/>
    <w:rsid w:val="0002656E"/>
    <w:rsid w:val="0002671B"/>
    <w:rsid w:val="000269D1"/>
    <w:rsid w:val="00026F14"/>
    <w:rsid w:val="0002754F"/>
    <w:rsid w:val="0002793E"/>
    <w:rsid w:val="000300D5"/>
    <w:rsid w:val="00030815"/>
    <w:rsid w:val="00030BD6"/>
    <w:rsid w:val="00030C1B"/>
    <w:rsid w:val="00030DFC"/>
    <w:rsid w:val="00031198"/>
    <w:rsid w:val="000312E7"/>
    <w:rsid w:val="00031518"/>
    <w:rsid w:val="00031855"/>
    <w:rsid w:val="00031E1E"/>
    <w:rsid w:val="00031EC0"/>
    <w:rsid w:val="0003201A"/>
    <w:rsid w:val="00032104"/>
    <w:rsid w:val="0003235B"/>
    <w:rsid w:val="000324B9"/>
    <w:rsid w:val="000325F0"/>
    <w:rsid w:val="000325F7"/>
    <w:rsid w:val="000327D5"/>
    <w:rsid w:val="00032CB9"/>
    <w:rsid w:val="00033319"/>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CBB"/>
    <w:rsid w:val="000371EC"/>
    <w:rsid w:val="00037462"/>
    <w:rsid w:val="0003772C"/>
    <w:rsid w:val="000377D4"/>
    <w:rsid w:val="000379D6"/>
    <w:rsid w:val="000379F3"/>
    <w:rsid w:val="00037A41"/>
    <w:rsid w:val="00037B80"/>
    <w:rsid w:val="00037C08"/>
    <w:rsid w:val="00037DBD"/>
    <w:rsid w:val="00037E65"/>
    <w:rsid w:val="0004000C"/>
    <w:rsid w:val="0004026B"/>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767"/>
    <w:rsid w:val="000437C3"/>
    <w:rsid w:val="000439E7"/>
    <w:rsid w:val="00043F7C"/>
    <w:rsid w:val="0004423B"/>
    <w:rsid w:val="00044275"/>
    <w:rsid w:val="00044623"/>
    <w:rsid w:val="00044643"/>
    <w:rsid w:val="000448D8"/>
    <w:rsid w:val="000449D2"/>
    <w:rsid w:val="00044D7E"/>
    <w:rsid w:val="00044DAA"/>
    <w:rsid w:val="00045071"/>
    <w:rsid w:val="0004511B"/>
    <w:rsid w:val="000457BB"/>
    <w:rsid w:val="000458FF"/>
    <w:rsid w:val="00045C61"/>
    <w:rsid w:val="00045D59"/>
    <w:rsid w:val="00046195"/>
    <w:rsid w:val="00046517"/>
    <w:rsid w:val="0004684E"/>
    <w:rsid w:val="00046C1C"/>
    <w:rsid w:val="00046D52"/>
    <w:rsid w:val="000471CE"/>
    <w:rsid w:val="00047282"/>
    <w:rsid w:val="00047398"/>
    <w:rsid w:val="000473DB"/>
    <w:rsid w:val="00047423"/>
    <w:rsid w:val="00047D75"/>
    <w:rsid w:val="00047F9A"/>
    <w:rsid w:val="00050216"/>
    <w:rsid w:val="0005024F"/>
    <w:rsid w:val="000503E7"/>
    <w:rsid w:val="00050715"/>
    <w:rsid w:val="00050819"/>
    <w:rsid w:val="00050DCE"/>
    <w:rsid w:val="0005112A"/>
    <w:rsid w:val="00051453"/>
    <w:rsid w:val="000517C0"/>
    <w:rsid w:val="00051808"/>
    <w:rsid w:val="00051C37"/>
    <w:rsid w:val="000520C7"/>
    <w:rsid w:val="0005214F"/>
    <w:rsid w:val="00052169"/>
    <w:rsid w:val="00052293"/>
    <w:rsid w:val="000526AA"/>
    <w:rsid w:val="000528E0"/>
    <w:rsid w:val="00052966"/>
    <w:rsid w:val="00052AA6"/>
    <w:rsid w:val="00052EC3"/>
    <w:rsid w:val="00053004"/>
    <w:rsid w:val="000530EA"/>
    <w:rsid w:val="0005326E"/>
    <w:rsid w:val="00053727"/>
    <w:rsid w:val="000537F7"/>
    <w:rsid w:val="00053B15"/>
    <w:rsid w:val="00053D7E"/>
    <w:rsid w:val="00053E77"/>
    <w:rsid w:val="000540C0"/>
    <w:rsid w:val="0005451E"/>
    <w:rsid w:val="00054698"/>
    <w:rsid w:val="0005477E"/>
    <w:rsid w:val="00054A3F"/>
    <w:rsid w:val="00055486"/>
    <w:rsid w:val="000557DC"/>
    <w:rsid w:val="000559D2"/>
    <w:rsid w:val="00055C4D"/>
    <w:rsid w:val="00055D5B"/>
    <w:rsid w:val="00055E49"/>
    <w:rsid w:val="00056334"/>
    <w:rsid w:val="00056B0F"/>
    <w:rsid w:val="00056C45"/>
    <w:rsid w:val="00056F9D"/>
    <w:rsid w:val="0005702C"/>
    <w:rsid w:val="000571B2"/>
    <w:rsid w:val="0005720C"/>
    <w:rsid w:val="0005727E"/>
    <w:rsid w:val="00057395"/>
    <w:rsid w:val="00057437"/>
    <w:rsid w:val="00057693"/>
    <w:rsid w:val="000578C0"/>
    <w:rsid w:val="0005796C"/>
    <w:rsid w:val="00057BFD"/>
    <w:rsid w:val="00057CC3"/>
    <w:rsid w:val="00057FF1"/>
    <w:rsid w:val="00060564"/>
    <w:rsid w:val="00060753"/>
    <w:rsid w:val="00060AA8"/>
    <w:rsid w:val="00060CE4"/>
    <w:rsid w:val="000613DC"/>
    <w:rsid w:val="000613E6"/>
    <w:rsid w:val="00061692"/>
    <w:rsid w:val="00061708"/>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5F"/>
    <w:rsid w:val="000710A9"/>
    <w:rsid w:val="000713C2"/>
    <w:rsid w:val="00071606"/>
    <w:rsid w:val="00071A17"/>
    <w:rsid w:val="00071D16"/>
    <w:rsid w:val="00071E64"/>
    <w:rsid w:val="0007205F"/>
    <w:rsid w:val="000721FD"/>
    <w:rsid w:val="000722A7"/>
    <w:rsid w:val="00072F9F"/>
    <w:rsid w:val="0007300E"/>
    <w:rsid w:val="0007317C"/>
    <w:rsid w:val="000731F9"/>
    <w:rsid w:val="00073451"/>
    <w:rsid w:val="0007378E"/>
    <w:rsid w:val="00073887"/>
    <w:rsid w:val="000738A7"/>
    <w:rsid w:val="000739AD"/>
    <w:rsid w:val="000741F0"/>
    <w:rsid w:val="00074227"/>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F22"/>
    <w:rsid w:val="000774A7"/>
    <w:rsid w:val="00077878"/>
    <w:rsid w:val="0007797F"/>
    <w:rsid w:val="00077C76"/>
    <w:rsid w:val="00077DB2"/>
    <w:rsid w:val="00080026"/>
    <w:rsid w:val="000804E1"/>
    <w:rsid w:val="000804FB"/>
    <w:rsid w:val="000806B6"/>
    <w:rsid w:val="000808CC"/>
    <w:rsid w:val="000810A7"/>
    <w:rsid w:val="000810BF"/>
    <w:rsid w:val="000811E7"/>
    <w:rsid w:val="00081472"/>
    <w:rsid w:val="000816D8"/>
    <w:rsid w:val="000817B4"/>
    <w:rsid w:val="000817D8"/>
    <w:rsid w:val="000818E8"/>
    <w:rsid w:val="000818F4"/>
    <w:rsid w:val="00081A9C"/>
    <w:rsid w:val="0008210E"/>
    <w:rsid w:val="000823D4"/>
    <w:rsid w:val="00082927"/>
    <w:rsid w:val="00082998"/>
    <w:rsid w:val="00082AB1"/>
    <w:rsid w:val="00082CF1"/>
    <w:rsid w:val="00082D97"/>
    <w:rsid w:val="0008308B"/>
    <w:rsid w:val="0008310D"/>
    <w:rsid w:val="000831D2"/>
    <w:rsid w:val="00083543"/>
    <w:rsid w:val="000838E0"/>
    <w:rsid w:val="00083C3C"/>
    <w:rsid w:val="000841C4"/>
    <w:rsid w:val="000843C4"/>
    <w:rsid w:val="000849C5"/>
    <w:rsid w:val="00084FBC"/>
    <w:rsid w:val="00084FDF"/>
    <w:rsid w:val="00085006"/>
    <w:rsid w:val="0008523A"/>
    <w:rsid w:val="00085374"/>
    <w:rsid w:val="00085662"/>
    <w:rsid w:val="00085694"/>
    <w:rsid w:val="000858B4"/>
    <w:rsid w:val="00085957"/>
    <w:rsid w:val="00085970"/>
    <w:rsid w:val="00085BE5"/>
    <w:rsid w:val="00085C70"/>
    <w:rsid w:val="00085F39"/>
    <w:rsid w:val="00086187"/>
    <w:rsid w:val="0008625E"/>
    <w:rsid w:val="0008626B"/>
    <w:rsid w:val="000862EE"/>
    <w:rsid w:val="00086314"/>
    <w:rsid w:val="00086A9F"/>
    <w:rsid w:val="00086D93"/>
    <w:rsid w:val="000871C0"/>
    <w:rsid w:val="000875BD"/>
    <w:rsid w:val="000876E8"/>
    <w:rsid w:val="00087CF0"/>
    <w:rsid w:val="00090114"/>
    <w:rsid w:val="000902AC"/>
    <w:rsid w:val="000905C8"/>
    <w:rsid w:val="00090B09"/>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930"/>
    <w:rsid w:val="0009396C"/>
    <w:rsid w:val="00093C99"/>
    <w:rsid w:val="00093DBC"/>
    <w:rsid w:val="00093F01"/>
    <w:rsid w:val="00093FC6"/>
    <w:rsid w:val="00094600"/>
    <w:rsid w:val="00094623"/>
    <w:rsid w:val="00094B3C"/>
    <w:rsid w:val="000951E0"/>
    <w:rsid w:val="000955D2"/>
    <w:rsid w:val="00095889"/>
    <w:rsid w:val="00095890"/>
    <w:rsid w:val="00095F77"/>
    <w:rsid w:val="00095F9E"/>
    <w:rsid w:val="00096259"/>
    <w:rsid w:val="000965C9"/>
    <w:rsid w:val="00096648"/>
    <w:rsid w:val="00096D26"/>
    <w:rsid w:val="00096E01"/>
    <w:rsid w:val="00096E23"/>
    <w:rsid w:val="00096F51"/>
    <w:rsid w:val="00096F93"/>
    <w:rsid w:val="00097750"/>
    <w:rsid w:val="0009777D"/>
    <w:rsid w:val="00097909"/>
    <w:rsid w:val="00097E27"/>
    <w:rsid w:val="000A05A4"/>
    <w:rsid w:val="000A07A7"/>
    <w:rsid w:val="000A09D3"/>
    <w:rsid w:val="000A0ECB"/>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3167"/>
    <w:rsid w:val="000A31EA"/>
    <w:rsid w:val="000A33A0"/>
    <w:rsid w:val="000A33E6"/>
    <w:rsid w:val="000A361A"/>
    <w:rsid w:val="000A3AFC"/>
    <w:rsid w:val="000A3FE9"/>
    <w:rsid w:val="000A402A"/>
    <w:rsid w:val="000A433F"/>
    <w:rsid w:val="000A46EF"/>
    <w:rsid w:val="000A4A17"/>
    <w:rsid w:val="000A4AE5"/>
    <w:rsid w:val="000A4B34"/>
    <w:rsid w:val="000A4BC3"/>
    <w:rsid w:val="000A4D08"/>
    <w:rsid w:val="000A535E"/>
    <w:rsid w:val="000A53D8"/>
    <w:rsid w:val="000A5425"/>
    <w:rsid w:val="000A547E"/>
    <w:rsid w:val="000A564C"/>
    <w:rsid w:val="000A5674"/>
    <w:rsid w:val="000A5784"/>
    <w:rsid w:val="000A5C78"/>
    <w:rsid w:val="000A5DCA"/>
    <w:rsid w:val="000A5E0C"/>
    <w:rsid w:val="000A5FFD"/>
    <w:rsid w:val="000A6040"/>
    <w:rsid w:val="000A60F8"/>
    <w:rsid w:val="000A6601"/>
    <w:rsid w:val="000A67BA"/>
    <w:rsid w:val="000A6A7B"/>
    <w:rsid w:val="000A6BF8"/>
    <w:rsid w:val="000A6C80"/>
    <w:rsid w:val="000A6E40"/>
    <w:rsid w:val="000A73C5"/>
    <w:rsid w:val="000A76C2"/>
    <w:rsid w:val="000B012E"/>
    <w:rsid w:val="000B04CF"/>
    <w:rsid w:val="000B06E4"/>
    <w:rsid w:val="000B0969"/>
    <w:rsid w:val="000B0A8B"/>
    <w:rsid w:val="000B17B6"/>
    <w:rsid w:val="000B17FB"/>
    <w:rsid w:val="000B18DA"/>
    <w:rsid w:val="000B1C22"/>
    <w:rsid w:val="000B1C29"/>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DB4"/>
    <w:rsid w:val="000B3EC3"/>
    <w:rsid w:val="000B3F5F"/>
    <w:rsid w:val="000B40D1"/>
    <w:rsid w:val="000B44CF"/>
    <w:rsid w:val="000B4580"/>
    <w:rsid w:val="000B48C4"/>
    <w:rsid w:val="000B4BA2"/>
    <w:rsid w:val="000B4D61"/>
    <w:rsid w:val="000B4DF5"/>
    <w:rsid w:val="000B555C"/>
    <w:rsid w:val="000B560D"/>
    <w:rsid w:val="000B5845"/>
    <w:rsid w:val="000B5A94"/>
    <w:rsid w:val="000B5F99"/>
    <w:rsid w:val="000B6319"/>
    <w:rsid w:val="000B6824"/>
    <w:rsid w:val="000B6A95"/>
    <w:rsid w:val="000B6BB0"/>
    <w:rsid w:val="000B6BBD"/>
    <w:rsid w:val="000B709F"/>
    <w:rsid w:val="000B7465"/>
    <w:rsid w:val="000B7D18"/>
    <w:rsid w:val="000B7FE0"/>
    <w:rsid w:val="000C00BC"/>
    <w:rsid w:val="000C0172"/>
    <w:rsid w:val="000C0279"/>
    <w:rsid w:val="000C034A"/>
    <w:rsid w:val="000C0645"/>
    <w:rsid w:val="000C06A6"/>
    <w:rsid w:val="000C0875"/>
    <w:rsid w:val="000C0DE3"/>
    <w:rsid w:val="000C1001"/>
    <w:rsid w:val="000C130F"/>
    <w:rsid w:val="000C1792"/>
    <w:rsid w:val="000C19C2"/>
    <w:rsid w:val="000C1B5F"/>
    <w:rsid w:val="000C2033"/>
    <w:rsid w:val="000C2208"/>
    <w:rsid w:val="000C26E1"/>
    <w:rsid w:val="000C2741"/>
    <w:rsid w:val="000C2B42"/>
    <w:rsid w:val="000C2F8E"/>
    <w:rsid w:val="000C3108"/>
    <w:rsid w:val="000C31B8"/>
    <w:rsid w:val="000C3589"/>
    <w:rsid w:val="000C3630"/>
    <w:rsid w:val="000C3E89"/>
    <w:rsid w:val="000C3EF1"/>
    <w:rsid w:val="000C3FC8"/>
    <w:rsid w:val="000C4337"/>
    <w:rsid w:val="000C4389"/>
    <w:rsid w:val="000C4594"/>
    <w:rsid w:val="000C45DA"/>
    <w:rsid w:val="000C48FF"/>
    <w:rsid w:val="000C49AE"/>
    <w:rsid w:val="000C4D73"/>
    <w:rsid w:val="000C515A"/>
    <w:rsid w:val="000C544D"/>
    <w:rsid w:val="000C55DA"/>
    <w:rsid w:val="000C57A7"/>
    <w:rsid w:val="000C58C3"/>
    <w:rsid w:val="000C59FC"/>
    <w:rsid w:val="000C5A16"/>
    <w:rsid w:val="000C5A1A"/>
    <w:rsid w:val="000C5B12"/>
    <w:rsid w:val="000C6015"/>
    <w:rsid w:val="000C62AA"/>
    <w:rsid w:val="000C66A6"/>
    <w:rsid w:val="000C69BE"/>
    <w:rsid w:val="000C6E26"/>
    <w:rsid w:val="000C749C"/>
    <w:rsid w:val="000C7810"/>
    <w:rsid w:val="000C7BD4"/>
    <w:rsid w:val="000C7F86"/>
    <w:rsid w:val="000C7FF5"/>
    <w:rsid w:val="000D08E1"/>
    <w:rsid w:val="000D0ABD"/>
    <w:rsid w:val="000D0B07"/>
    <w:rsid w:val="000D0D56"/>
    <w:rsid w:val="000D0FD5"/>
    <w:rsid w:val="000D13EC"/>
    <w:rsid w:val="000D1557"/>
    <w:rsid w:val="000D19D5"/>
    <w:rsid w:val="000D1C33"/>
    <w:rsid w:val="000D1D35"/>
    <w:rsid w:val="000D1D8A"/>
    <w:rsid w:val="000D1E97"/>
    <w:rsid w:val="000D236A"/>
    <w:rsid w:val="000D2554"/>
    <w:rsid w:val="000D2600"/>
    <w:rsid w:val="000D284E"/>
    <w:rsid w:val="000D29BE"/>
    <w:rsid w:val="000D30E4"/>
    <w:rsid w:val="000D3112"/>
    <w:rsid w:val="000D3142"/>
    <w:rsid w:val="000D3160"/>
    <w:rsid w:val="000D319C"/>
    <w:rsid w:val="000D3349"/>
    <w:rsid w:val="000D34E4"/>
    <w:rsid w:val="000D360C"/>
    <w:rsid w:val="000D3991"/>
    <w:rsid w:val="000D3A53"/>
    <w:rsid w:val="000D3C4D"/>
    <w:rsid w:val="000D40A6"/>
    <w:rsid w:val="000D41B2"/>
    <w:rsid w:val="000D46E4"/>
    <w:rsid w:val="000D47AC"/>
    <w:rsid w:val="000D5391"/>
    <w:rsid w:val="000D5739"/>
    <w:rsid w:val="000D57B0"/>
    <w:rsid w:val="000D5894"/>
    <w:rsid w:val="000D5A0B"/>
    <w:rsid w:val="000D5AE6"/>
    <w:rsid w:val="000D5FEF"/>
    <w:rsid w:val="000D665E"/>
    <w:rsid w:val="000D66AC"/>
    <w:rsid w:val="000D6AF2"/>
    <w:rsid w:val="000D6E29"/>
    <w:rsid w:val="000D6F65"/>
    <w:rsid w:val="000D71B3"/>
    <w:rsid w:val="000D7232"/>
    <w:rsid w:val="000D759E"/>
    <w:rsid w:val="000D75CC"/>
    <w:rsid w:val="000D77E9"/>
    <w:rsid w:val="000D7995"/>
    <w:rsid w:val="000D7DC8"/>
    <w:rsid w:val="000D7E3B"/>
    <w:rsid w:val="000D7FF6"/>
    <w:rsid w:val="000E0179"/>
    <w:rsid w:val="000E0378"/>
    <w:rsid w:val="000E068D"/>
    <w:rsid w:val="000E0765"/>
    <w:rsid w:val="000E078F"/>
    <w:rsid w:val="000E0F5E"/>
    <w:rsid w:val="000E0F87"/>
    <w:rsid w:val="000E189D"/>
    <w:rsid w:val="000E1909"/>
    <w:rsid w:val="000E191E"/>
    <w:rsid w:val="000E19B1"/>
    <w:rsid w:val="000E1A2A"/>
    <w:rsid w:val="000E1E9F"/>
    <w:rsid w:val="000E1FCD"/>
    <w:rsid w:val="000E2DAB"/>
    <w:rsid w:val="000E2EBA"/>
    <w:rsid w:val="000E3514"/>
    <w:rsid w:val="000E3C6B"/>
    <w:rsid w:val="000E4629"/>
    <w:rsid w:val="000E46EB"/>
    <w:rsid w:val="000E4747"/>
    <w:rsid w:val="000E47D0"/>
    <w:rsid w:val="000E4950"/>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D93"/>
    <w:rsid w:val="000E7E98"/>
    <w:rsid w:val="000E7F62"/>
    <w:rsid w:val="000E7F85"/>
    <w:rsid w:val="000F00ED"/>
    <w:rsid w:val="000F053F"/>
    <w:rsid w:val="000F05C5"/>
    <w:rsid w:val="000F0755"/>
    <w:rsid w:val="000F0EFC"/>
    <w:rsid w:val="000F1063"/>
    <w:rsid w:val="000F11F0"/>
    <w:rsid w:val="000F1307"/>
    <w:rsid w:val="000F16DB"/>
    <w:rsid w:val="000F1706"/>
    <w:rsid w:val="000F1F75"/>
    <w:rsid w:val="000F26CF"/>
    <w:rsid w:val="000F2825"/>
    <w:rsid w:val="000F2FBD"/>
    <w:rsid w:val="000F306D"/>
    <w:rsid w:val="000F30E0"/>
    <w:rsid w:val="000F331A"/>
    <w:rsid w:val="000F332B"/>
    <w:rsid w:val="000F33B2"/>
    <w:rsid w:val="000F340A"/>
    <w:rsid w:val="000F35DA"/>
    <w:rsid w:val="000F372E"/>
    <w:rsid w:val="000F38D0"/>
    <w:rsid w:val="000F3D89"/>
    <w:rsid w:val="000F3F5E"/>
    <w:rsid w:val="000F4224"/>
    <w:rsid w:val="000F444E"/>
    <w:rsid w:val="000F468E"/>
    <w:rsid w:val="000F4F90"/>
    <w:rsid w:val="000F52E5"/>
    <w:rsid w:val="000F574D"/>
    <w:rsid w:val="000F57D5"/>
    <w:rsid w:val="000F5DAB"/>
    <w:rsid w:val="000F5F6F"/>
    <w:rsid w:val="000F5FC6"/>
    <w:rsid w:val="000F60FF"/>
    <w:rsid w:val="000F615C"/>
    <w:rsid w:val="000F621D"/>
    <w:rsid w:val="000F62FB"/>
    <w:rsid w:val="000F64C8"/>
    <w:rsid w:val="000F683D"/>
    <w:rsid w:val="000F6E9B"/>
    <w:rsid w:val="000F6F84"/>
    <w:rsid w:val="000F71D0"/>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32"/>
    <w:rsid w:val="001020A3"/>
    <w:rsid w:val="001021E8"/>
    <w:rsid w:val="001022AA"/>
    <w:rsid w:val="00102575"/>
    <w:rsid w:val="00102709"/>
    <w:rsid w:val="00102784"/>
    <w:rsid w:val="001027E3"/>
    <w:rsid w:val="001028A9"/>
    <w:rsid w:val="00102B8B"/>
    <w:rsid w:val="00102E79"/>
    <w:rsid w:val="00102F63"/>
    <w:rsid w:val="001032FB"/>
    <w:rsid w:val="00103501"/>
    <w:rsid w:val="00103588"/>
    <w:rsid w:val="00103937"/>
    <w:rsid w:val="00103D97"/>
    <w:rsid w:val="00103F4E"/>
    <w:rsid w:val="00104661"/>
    <w:rsid w:val="001048E2"/>
    <w:rsid w:val="0010493D"/>
    <w:rsid w:val="001049A5"/>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8C5"/>
    <w:rsid w:val="0011002A"/>
    <w:rsid w:val="001100DB"/>
    <w:rsid w:val="001109E6"/>
    <w:rsid w:val="00110E42"/>
    <w:rsid w:val="001113AF"/>
    <w:rsid w:val="00111719"/>
    <w:rsid w:val="001117BC"/>
    <w:rsid w:val="0011189D"/>
    <w:rsid w:val="00111C5C"/>
    <w:rsid w:val="0011202B"/>
    <w:rsid w:val="001120FC"/>
    <w:rsid w:val="001128A8"/>
    <w:rsid w:val="00112984"/>
    <w:rsid w:val="00112A03"/>
    <w:rsid w:val="00112EE3"/>
    <w:rsid w:val="00112F21"/>
    <w:rsid w:val="00112FA1"/>
    <w:rsid w:val="0011300A"/>
    <w:rsid w:val="0011322D"/>
    <w:rsid w:val="00113355"/>
    <w:rsid w:val="00113367"/>
    <w:rsid w:val="001135BA"/>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E79"/>
    <w:rsid w:val="00120087"/>
    <w:rsid w:val="0012035E"/>
    <w:rsid w:val="00120A72"/>
    <w:rsid w:val="00120C24"/>
    <w:rsid w:val="00120DC4"/>
    <w:rsid w:val="00120EF2"/>
    <w:rsid w:val="001216B6"/>
    <w:rsid w:val="001216D7"/>
    <w:rsid w:val="0012176A"/>
    <w:rsid w:val="0012186B"/>
    <w:rsid w:val="001219AB"/>
    <w:rsid w:val="00122381"/>
    <w:rsid w:val="00122469"/>
    <w:rsid w:val="00122776"/>
    <w:rsid w:val="001228D2"/>
    <w:rsid w:val="00123187"/>
    <w:rsid w:val="00123327"/>
    <w:rsid w:val="001233A1"/>
    <w:rsid w:val="001234B3"/>
    <w:rsid w:val="00123623"/>
    <w:rsid w:val="00123644"/>
    <w:rsid w:val="0012373E"/>
    <w:rsid w:val="001239A2"/>
    <w:rsid w:val="00123B33"/>
    <w:rsid w:val="00123E23"/>
    <w:rsid w:val="00123E88"/>
    <w:rsid w:val="00123EB9"/>
    <w:rsid w:val="0012412F"/>
    <w:rsid w:val="00124BE6"/>
    <w:rsid w:val="00124FDA"/>
    <w:rsid w:val="001250D7"/>
    <w:rsid w:val="001256C9"/>
    <w:rsid w:val="00125C01"/>
    <w:rsid w:val="00125CA4"/>
    <w:rsid w:val="00125D22"/>
    <w:rsid w:val="00125ED7"/>
    <w:rsid w:val="00125F5D"/>
    <w:rsid w:val="0012652F"/>
    <w:rsid w:val="00126884"/>
    <w:rsid w:val="00126A1D"/>
    <w:rsid w:val="00126A5C"/>
    <w:rsid w:val="00127206"/>
    <w:rsid w:val="001279D0"/>
    <w:rsid w:val="00127D54"/>
    <w:rsid w:val="00127EA2"/>
    <w:rsid w:val="00130753"/>
    <w:rsid w:val="00130B3A"/>
    <w:rsid w:val="00130B83"/>
    <w:rsid w:val="00130E47"/>
    <w:rsid w:val="00130EAE"/>
    <w:rsid w:val="00131141"/>
    <w:rsid w:val="001312B0"/>
    <w:rsid w:val="0013143C"/>
    <w:rsid w:val="001314C1"/>
    <w:rsid w:val="00131C2A"/>
    <w:rsid w:val="00131E96"/>
    <w:rsid w:val="00131FE4"/>
    <w:rsid w:val="001326B7"/>
    <w:rsid w:val="00132726"/>
    <w:rsid w:val="00132BAC"/>
    <w:rsid w:val="00132CFC"/>
    <w:rsid w:val="001330F0"/>
    <w:rsid w:val="00133293"/>
    <w:rsid w:val="00133335"/>
    <w:rsid w:val="0013361D"/>
    <w:rsid w:val="00133915"/>
    <w:rsid w:val="00133A17"/>
    <w:rsid w:val="00133AB1"/>
    <w:rsid w:val="00133D2D"/>
    <w:rsid w:val="001340B0"/>
    <w:rsid w:val="00134314"/>
    <w:rsid w:val="0013433B"/>
    <w:rsid w:val="00134491"/>
    <w:rsid w:val="001344C9"/>
    <w:rsid w:val="0013459A"/>
    <w:rsid w:val="001345FC"/>
    <w:rsid w:val="00134727"/>
    <w:rsid w:val="00134974"/>
    <w:rsid w:val="001349B0"/>
    <w:rsid w:val="00134B9D"/>
    <w:rsid w:val="0013524B"/>
    <w:rsid w:val="001352F4"/>
    <w:rsid w:val="0013594B"/>
    <w:rsid w:val="00135972"/>
    <w:rsid w:val="00135A19"/>
    <w:rsid w:val="0013604F"/>
    <w:rsid w:val="00136179"/>
    <w:rsid w:val="0013618B"/>
    <w:rsid w:val="00136455"/>
    <w:rsid w:val="00136576"/>
    <w:rsid w:val="0013659E"/>
    <w:rsid w:val="00136661"/>
    <w:rsid w:val="00136801"/>
    <w:rsid w:val="0013688A"/>
    <w:rsid w:val="0013690E"/>
    <w:rsid w:val="0013699D"/>
    <w:rsid w:val="00136C03"/>
    <w:rsid w:val="00136D01"/>
    <w:rsid w:val="00136EA1"/>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1051"/>
    <w:rsid w:val="001410A9"/>
    <w:rsid w:val="00141344"/>
    <w:rsid w:val="0014148E"/>
    <w:rsid w:val="00141757"/>
    <w:rsid w:val="00141AC2"/>
    <w:rsid w:val="00141B8E"/>
    <w:rsid w:val="00141C60"/>
    <w:rsid w:val="00141D2A"/>
    <w:rsid w:val="00141EBC"/>
    <w:rsid w:val="00141F91"/>
    <w:rsid w:val="001420CC"/>
    <w:rsid w:val="001421B1"/>
    <w:rsid w:val="001421D0"/>
    <w:rsid w:val="0014227B"/>
    <w:rsid w:val="001426D0"/>
    <w:rsid w:val="001426D9"/>
    <w:rsid w:val="00143095"/>
    <w:rsid w:val="00143346"/>
    <w:rsid w:val="00143405"/>
    <w:rsid w:val="0014345B"/>
    <w:rsid w:val="0014391B"/>
    <w:rsid w:val="00143992"/>
    <w:rsid w:val="00143A47"/>
    <w:rsid w:val="00143BD9"/>
    <w:rsid w:val="00143EBC"/>
    <w:rsid w:val="0014405C"/>
    <w:rsid w:val="00144060"/>
    <w:rsid w:val="0014440C"/>
    <w:rsid w:val="001444DE"/>
    <w:rsid w:val="00144523"/>
    <w:rsid w:val="00144551"/>
    <w:rsid w:val="00144AA6"/>
    <w:rsid w:val="00144D06"/>
    <w:rsid w:val="00144E8B"/>
    <w:rsid w:val="00144F28"/>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A3C"/>
    <w:rsid w:val="00147F44"/>
    <w:rsid w:val="001508A1"/>
    <w:rsid w:val="0015097A"/>
    <w:rsid w:val="00150D84"/>
    <w:rsid w:val="001511AD"/>
    <w:rsid w:val="001511DF"/>
    <w:rsid w:val="00151336"/>
    <w:rsid w:val="0015133A"/>
    <w:rsid w:val="00151631"/>
    <w:rsid w:val="0015172E"/>
    <w:rsid w:val="00151A3C"/>
    <w:rsid w:val="00151BB2"/>
    <w:rsid w:val="001526B4"/>
    <w:rsid w:val="00153000"/>
    <w:rsid w:val="0015312D"/>
    <w:rsid w:val="001532B4"/>
    <w:rsid w:val="00153307"/>
    <w:rsid w:val="001535F7"/>
    <w:rsid w:val="0015397A"/>
    <w:rsid w:val="00153B22"/>
    <w:rsid w:val="00153BA9"/>
    <w:rsid w:val="00153DFF"/>
    <w:rsid w:val="0015441E"/>
    <w:rsid w:val="001545C6"/>
    <w:rsid w:val="00154789"/>
    <w:rsid w:val="00154ECB"/>
    <w:rsid w:val="00154F45"/>
    <w:rsid w:val="00154FCD"/>
    <w:rsid w:val="001552A1"/>
    <w:rsid w:val="001553C7"/>
    <w:rsid w:val="00155876"/>
    <w:rsid w:val="00155A20"/>
    <w:rsid w:val="00155B12"/>
    <w:rsid w:val="00155B9A"/>
    <w:rsid w:val="00155CD9"/>
    <w:rsid w:val="00155DE6"/>
    <w:rsid w:val="00155E72"/>
    <w:rsid w:val="00156297"/>
    <w:rsid w:val="00156C25"/>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E43"/>
    <w:rsid w:val="00160044"/>
    <w:rsid w:val="001600FA"/>
    <w:rsid w:val="00160758"/>
    <w:rsid w:val="001607B3"/>
    <w:rsid w:val="0016086E"/>
    <w:rsid w:val="00160C51"/>
    <w:rsid w:val="00160C79"/>
    <w:rsid w:val="00160E7A"/>
    <w:rsid w:val="00161189"/>
    <w:rsid w:val="00161201"/>
    <w:rsid w:val="0016142F"/>
    <w:rsid w:val="001615A6"/>
    <w:rsid w:val="00161A27"/>
    <w:rsid w:val="00161A3D"/>
    <w:rsid w:val="00161DC1"/>
    <w:rsid w:val="00161E41"/>
    <w:rsid w:val="001622EF"/>
    <w:rsid w:val="001627D8"/>
    <w:rsid w:val="00162B96"/>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DC6"/>
    <w:rsid w:val="00165F6C"/>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EA9"/>
    <w:rsid w:val="00170ED8"/>
    <w:rsid w:val="0017152D"/>
    <w:rsid w:val="00171558"/>
    <w:rsid w:val="00171C3C"/>
    <w:rsid w:val="00171E9F"/>
    <w:rsid w:val="00172A6A"/>
    <w:rsid w:val="00172D8C"/>
    <w:rsid w:val="00172E1E"/>
    <w:rsid w:val="001733A5"/>
    <w:rsid w:val="0017352B"/>
    <w:rsid w:val="001738B9"/>
    <w:rsid w:val="00173B17"/>
    <w:rsid w:val="001743B2"/>
    <w:rsid w:val="00174BF1"/>
    <w:rsid w:val="00175121"/>
    <w:rsid w:val="001751FE"/>
    <w:rsid w:val="00175564"/>
    <w:rsid w:val="001756C5"/>
    <w:rsid w:val="0017572F"/>
    <w:rsid w:val="0017577D"/>
    <w:rsid w:val="0017593C"/>
    <w:rsid w:val="001759F9"/>
    <w:rsid w:val="00175BF8"/>
    <w:rsid w:val="00175C84"/>
    <w:rsid w:val="00175C9A"/>
    <w:rsid w:val="0017669A"/>
    <w:rsid w:val="001768C1"/>
    <w:rsid w:val="00176D09"/>
    <w:rsid w:val="00176D18"/>
    <w:rsid w:val="00177282"/>
    <w:rsid w:val="00177289"/>
    <w:rsid w:val="00177528"/>
    <w:rsid w:val="00177CD9"/>
    <w:rsid w:val="00180604"/>
    <w:rsid w:val="00180A87"/>
    <w:rsid w:val="00180B2B"/>
    <w:rsid w:val="00180CB0"/>
    <w:rsid w:val="00181072"/>
    <w:rsid w:val="0018142A"/>
    <w:rsid w:val="0018142C"/>
    <w:rsid w:val="0018177D"/>
    <w:rsid w:val="00181E97"/>
    <w:rsid w:val="00182076"/>
    <w:rsid w:val="00182162"/>
    <w:rsid w:val="00182195"/>
    <w:rsid w:val="0018233C"/>
    <w:rsid w:val="001823AC"/>
    <w:rsid w:val="00182767"/>
    <w:rsid w:val="0018286D"/>
    <w:rsid w:val="00182886"/>
    <w:rsid w:val="001829FA"/>
    <w:rsid w:val="00182A5E"/>
    <w:rsid w:val="00182C13"/>
    <w:rsid w:val="00182E15"/>
    <w:rsid w:val="00183004"/>
    <w:rsid w:val="001830A4"/>
    <w:rsid w:val="001832F2"/>
    <w:rsid w:val="001834E6"/>
    <w:rsid w:val="00183510"/>
    <w:rsid w:val="0018370D"/>
    <w:rsid w:val="00183C8D"/>
    <w:rsid w:val="00184249"/>
    <w:rsid w:val="00184286"/>
    <w:rsid w:val="00184965"/>
    <w:rsid w:val="00184B63"/>
    <w:rsid w:val="00185729"/>
    <w:rsid w:val="0018573F"/>
    <w:rsid w:val="00185B5F"/>
    <w:rsid w:val="00185C55"/>
    <w:rsid w:val="00185E6C"/>
    <w:rsid w:val="00186869"/>
    <w:rsid w:val="00186BD3"/>
    <w:rsid w:val="00186DEA"/>
    <w:rsid w:val="00186F27"/>
    <w:rsid w:val="00187655"/>
    <w:rsid w:val="0018786A"/>
    <w:rsid w:val="00187884"/>
    <w:rsid w:val="00187895"/>
    <w:rsid w:val="001879AC"/>
    <w:rsid w:val="00187BF3"/>
    <w:rsid w:val="00187F50"/>
    <w:rsid w:val="00187F78"/>
    <w:rsid w:val="00187FAC"/>
    <w:rsid w:val="001900F0"/>
    <w:rsid w:val="0019074D"/>
    <w:rsid w:val="001907C4"/>
    <w:rsid w:val="00190C13"/>
    <w:rsid w:val="001911F1"/>
    <w:rsid w:val="00191A6E"/>
    <w:rsid w:val="00191A9D"/>
    <w:rsid w:val="0019214A"/>
    <w:rsid w:val="001921AE"/>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F17"/>
    <w:rsid w:val="00196179"/>
    <w:rsid w:val="001964F5"/>
    <w:rsid w:val="0019660E"/>
    <w:rsid w:val="00196863"/>
    <w:rsid w:val="00196AA0"/>
    <w:rsid w:val="00196AA3"/>
    <w:rsid w:val="00196DC5"/>
    <w:rsid w:val="00196E75"/>
    <w:rsid w:val="00196EB9"/>
    <w:rsid w:val="00196F45"/>
    <w:rsid w:val="00196F6F"/>
    <w:rsid w:val="00197029"/>
    <w:rsid w:val="001970DE"/>
    <w:rsid w:val="00197648"/>
    <w:rsid w:val="001976D1"/>
    <w:rsid w:val="001978C4"/>
    <w:rsid w:val="00197B2C"/>
    <w:rsid w:val="001A0275"/>
    <w:rsid w:val="001A0308"/>
    <w:rsid w:val="001A0391"/>
    <w:rsid w:val="001A08BA"/>
    <w:rsid w:val="001A0CC4"/>
    <w:rsid w:val="001A0F3B"/>
    <w:rsid w:val="001A0F7B"/>
    <w:rsid w:val="001A1084"/>
    <w:rsid w:val="001A1638"/>
    <w:rsid w:val="001A1767"/>
    <w:rsid w:val="001A181F"/>
    <w:rsid w:val="001A1CCE"/>
    <w:rsid w:val="001A1D02"/>
    <w:rsid w:val="001A1F6B"/>
    <w:rsid w:val="001A2279"/>
    <w:rsid w:val="001A236D"/>
    <w:rsid w:val="001A23EE"/>
    <w:rsid w:val="001A2471"/>
    <w:rsid w:val="001A25D6"/>
    <w:rsid w:val="001A25EE"/>
    <w:rsid w:val="001A29E7"/>
    <w:rsid w:val="001A2C5C"/>
    <w:rsid w:val="001A2F21"/>
    <w:rsid w:val="001A3197"/>
    <w:rsid w:val="001A325F"/>
    <w:rsid w:val="001A3353"/>
    <w:rsid w:val="001A3379"/>
    <w:rsid w:val="001A362D"/>
    <w:rsid w:val="001A3767"/>
    <w:rsid w:val="001A38C9"/>
    <w:rsid w:val="001A3F69"/>
    <w:rsid w:val="001A4222"/>
    <w:rsid w:val="001A4432"/>
    <w:rsid w:val="001A4992"/>
    <w:rsid w:val="001A51EB"/>
    <w:rsid w:val="001A551B"/>
    <w:rsid w:val="001A5679"/>
    <w:rsid w:val="001A5EE6"/>
    <w:rsid w:val="001A5F47"/>
    <w:rsid w:val="001A5F8B"/>
    <w:rsid w:val="001A5F8E"/>
    <w:rsid w:val="001A625B"/>
    <w:rsid w:val="001A6420"/>
    <w:rsid w:val="001A644B"/>
    <w:rsid w:val="001A727B"/>
    <w:rsid w:val="001A72C2"/>
    <w:rsid w:val="001A7526"/>
    <w:rsid w:val="001A77B4"/>
    <w:rsid w:val="001A794B"/>
    <w:rsid w:val="001A7A69"/>
    <w:rsid w:val="001A7D4F"/>
    <w:rsid w:val="001A7FBB"/>
    <w:rsid w:val="001B037F"/>
    <w:rsid w:val="001B03B7"/>
    <w:rsid w:val="001B041E"/>
    <w:rsid w:val="001B0599"/>
    <w:rsid w:val="001B06B0"/>
    <w:rsid w:val="001B07B9"/>
    <w:rsid w:val="001B09AD"/>
    <w:rsid w:val="001B0B19"/>
    <w:rsid w:val="001B1A87"/>
    <w:rsid w:val="001B1BB1"/>
    <w:rsid w:val="001B1D92"/>
    <w:rsid w:val="001B215F"/>
    <w:rsid w:val="001B2958"/>
    <w:rsid w:val="001B2B17"/>
    <w:rsid w:val="001B2B7B"/>
    <w:rsid w:val="001B2EB0"/>
    <w:rsid w:val="001B30A3"/>
    <w:rsid w:val="001B36CA"/>
    <w:rsid w:val="001B37D7"/>
    <w:rsid w:val="001B3934"/>
    <w:rsid w:val="001B3940"/>
    <w:rsid w:val="001B3B5D"/>
    <w:rsid w:val="001B3C54"/>
    <w:rsid w:val="001B4D92"/>
    <w:rsid w:val="001B4E60"/>
    <w:rsid w:val="001B55FA"/>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F44"/>
    <w:rsid w:val="001C014C"/>
    <w:rsid w:val="001C01B7"/>
    <w:rsid w:val="001C0296"/>
    <w:rsid w:val="001C0698"/>
    <w:rsid w:val="001C07A7"/>
    <w:rsid w:val="001C0B54"/>
    <w:rsid w:val="001C0BC4"/>
    <w:rsid w:val="001C0E6D"/>
    <w:rsid w:val="001C1425"/>
    <w:rsid w:val="001C152B"/>
    <w:rsid w:val="001C1655"/>
    <w:rsid w:val="001C1739"/>
    <w:rsid w:val="001C1A97"/>
    <w:rsid w:val="001C1B76"/>
    <w:rsid w:val="001C1CB5"/>
    <w:rsid w:val="001C1EC0"/>
    <w:rsid w:val="001C21BC"/>
    <w:rsid w:val="001C235F"/>
    <w:rsid w:val="001C23C8"/>
    <w:rsid w:val="001C2408"/>
    <w:rsid w:val="001C269A"/>
    <w:rsid w:val="001C26BC"/>
    <w:rsid w:val="001C2710"/>
    <w:rsid w:val="001C2A22"/>
    <w:rsid w:val="001C2A58"/>
    <w:rsid w:val="001C2BA4"/>
    <w:rsid w:val="001C2CB5"/>
    <w:rsid w:val="001C2F87"/>
    <w:rsid w:val="001C2FEA"/>
    <w:rsid w:val="001C3A93"/>
    <w:rsid w:val="001C3D68"/>
    <w:rsid w:val="001C41EF"/>
    <w:rsid w:val="001C4443"/>
    <w:rsid w:val="001C479D"/>
    <w:rsid w:val="001C4BBE"/>
    <w:rsid w:val="001C4BD8"/>
    <w:rsid w:val="001C4D1C"/>
    <w:rsid w:val="001C4D1F"/>
    <w:rsid w:val="001C4D23"/>
    <w:rsid w:val="001C4F0D"/>
    <w:rsid w:val="001C52D2"/>
    <w:rsid w:val="001C546E"/>
    <w:rsid w:val="001C56C5"/>
    <w:rsid w:val="001C588D"/>
    <w:rsid w:val="001C58B7"/>
    <w:rsid w:val="001C5AE9"/>
    <w:rsid w:val="001C5B0F"/>
    <w:rsid w:val="001C5BE4"/>
    <w:rsid w:val="001C5D2D"/>
    <w:rsid w:val="001C621E"/>
    <w:rsid w:val="001C626F"/>
    <w:rsid w:val="001C62F8"/>
    <w:rsid w:val="001C67B5"/>
    <w:rsid w:val="001C6A0E"/>
    <w:rsid w:val="001C6C21"/>
    <w:rsid w:val="001C717C"/>
    <w:rsid w:val="001C7268"/>
    <w:rsid w:val="001C72BB"/>
    <w:rsid w:val="001C7641"/>
    <w:rsid w:val="001C78FC"/>
    <w:rsid w:val="001C7A1E"/>
    <w:rsid w:val="001C7F2A"/>
    <w:rsid w:val="001D0062"/>
    <w:rsid w:val="001D01C9"/>
    <w:rsid w:val="001D058C"/>
    <w:rsid w:val="001D096F"/>
    <w:rsid w:val="001D0B46"/>
    <w:rsid w:val="001D0CB8"/>
    <w:rsid w:val="001D0DD1"/>
    <w:rsid w:val="001D14A8"/>
    <w:rsid w:val="001D155F"/>
    <w:rsid w:val="001D1660"/>
    <w:rsid w:val="001D1BA6"/>
    <w:rsid w:val="001D201F"/>
    <w:rsid w:val="001D21A3"/>
    <w:rsid w:val="001D243B"/>
    <w:rsid w:val="001D2808"/>
    <w:rsid w:val="001D2CE6"/>
    <w:rsid w:val="001D2DA4"/>
    <w:rsid w:val="001D2FEC"/>
    <w:rsid w:val="001D3507"/>
    <w:rsid w:val="001D3569"/>
    <w:rsid w:val="001D363E"/>
    <w:rsid w:val="001D3CC4"/>
    <w:rsid w:val="001D3DE0"/>
    <w:rsid w:val="001D4470"/>
    <w:rsid w:val="001D52DD"/>
    <w:rsid w:val="001D5C94"/>
    <w:rsid w:val="001D5F67"/>
    <w:rsid w:val="001D5FC8"/>
    <w:rsid w:val="001D6945"/>
    <w:rsid w:val="001D6C50"/>
    <w:rsid w:val="001D6C5E"/>
    <w:rsid w:val="001D6E2D"/>
    <w:rsid w:val="001D70E3"/>
    <w:rsid w:val="001D74FE"/>
    <w:rsid w:val="001D75C7"/>
    <w:rsid w:val="001D76CC"/>
    <w:rsid w:val="001D77A1"/>
    <w:rsid w:val="001D7C3C"/>
    <w:rsid w:val="001D7FC4"/>
    <w:rsid w:val="001E0439"/>
    <w:rsid w:val="001E04C9"/>
    <w:rsid w:val="001E0574"/>
    <w:rsid w:val="001E085D"/>
    <w:rsid w:val="001E0A66"/>
    <w:rsid w:val="001E0ECB"/>
    <w:rsid w:val="001E0FA2"/>
    <w:rsid w:val="001E1051"/>
    <w:rsid w:val="001E15E0"/>
    <w:rsid w:val="001E1A9D"/>
    <w:rsid w:val="001E1B4D"/>
    <w:rsid w:val="001E1EA8"/>
    <w:rsid w:val="001E1F07"/>
    <w:rsid w:val="001E20F1"/>
    <w:rsid w:val="001E232E"/>
    <w:rsid w:val="001E2633"/>
    <w:rsid w:val="001E27FE"/>
    <w:rsid w:val="001E2B65"/>
    <w:rsid w:val="001E2C21"/>
    <w:rsid w:val="001E2E3D"/>
    <w:rsid w:val="001E2F8C"/>
    <w:rsid w:val="001E3019"/>
    <w:rsid w:val="001E3526"/>
    <w:rsid w:val="001E3916"/>
    <w:rsid w:val="001E39C9"/>
    <w:rsid w:val="001E39CF"/>
    <w:rsid w:val="001E3ADE"/>
    <w:rsid w:val="001E3C84"/>
    <w:rsid w:val="001E3DDC"/>
    <w:rsid w:val="001E3FEC"/>
    <w:rsid w:val="001E4190"/>
    <w:rsid w:val="001E43E1"/>
    <w:rsid w:val="001E44AD"/>
    <w:rsid w:val="001E44F5"/>
    <w:rsid w:val="001E4547"/>
    <w:rsid w:val="001E4856"/>
    <w:rsid w:val="001E4D68"/>
    <w:rsid w:val="001E4EB7"/>
    <w:rsid w:val="001E4FD3"/>
    <w:rsid w:val="001E589C"/>
    <w:rsid w:val="001E58A1"/>
    <w:rsid w:val="001E594C"/>
    <w:rsid w:val="001E59F8"/>
    <w:rsid w:val="001E5C5B"/>
    <w:rsid w:val="001E5DE6"/>
    <w:rsid w:val="001E5E2E"/>
    <w:rsid w:val="001E6688"/>
    <w:rsid w:val="001E6B2E"/>
    <w:rsid w:val="001E71E8"/>
    <w:rsid w:val="001E7333"/>
    <w:rsid w:val="001E7352"/>
    <w:rsid w:val="001E78C0"/>
    <w:rsid w:val="001E7A96"/>
    <w:rsid w:val="001E7E2B"/>
    <w:rsid w:val="001F00A4"/>
    <w:rsid w:val="001F01BF"/>
    <w:rsid w:val="001F02FA"/>
    <w:rsid w:val="001F0495"/>
    <w:rsid w:val="001F06AE"/>
    <w:rsid w:val="001F08B2"/>
    <w:rsid w:val="001F0A6D"/>
    <w:rsid w:val="001F0AAC"/>
    <w:rsid w:val="001F0C2C"/>
    <w:rsid w:val="001F12E4"/>
    <w:rsid w:val="001F14C1"/>
    <w:rsid w:val="001F16CB"/>
    <w:rsid w:val="001F1704"/>
    <w:rsid w:val="001F1CA5"/>
    <w:rsid w:val="001F1CAC"/>
    <w:rsid w:val="001F1E2B"/>
    <w:rsid w:val="001F1F19"/>
    <w:rsid w:val="001F1F7A"/>
    <w:rsid w:val="001F2252"/>
    <w:rsid w:val="001F22C3"/>
    <w:rsid w:val="001F254F"/>
    <w:rsid w:val="001F2B4E"/>
    <w:rsid w:val="001F2C02"/>
    <w:rsid w:val="001F360C"/>
    <w:rsid w:val="001F39B0"/>
    <w:rsid w:val="001F3C10"/>
    <w:rsid w:val="001F3FCA"/>
    <w:rsid w:val="001F43AD"/>
    <w:rsid w:val="001F47EF"/>
    <w:rsid w:val="001F4893"/>
    <w:rsid w:val="001F49C8"/>
    <w:rsid w:val="001F4BA4"/>
    <w:rsid w:val="001F4C34"/>
    <w:rsid w:val="001F4D40"/>
    <w:rsid w:val="001F4E0F"/>
    <w:rsid w:val="001F50D2"/>
    <w:rsid w:val="001F52ED"/>
    <w:rsid w:val="001F560C"/>
    <w:rsid w:val="001F61C9"/>
    <w:rsid w:val="001F6239"/>
    <w:rsid w:val="001F6657"/>
    <w:rsid w:val="001F6DC8"/>
    <w:rsid w:val="001F7282"/>
    <w:rsid w:val="001F7819"/>
    <w:rsid w:val="001F7B2F"/>
    <w:rsid w:val="001F7B9F"/>
    <w:rsid w:val="001F7C6D"/>
    <w:rsid w:val="001F7CC6"/>
    <w:rsid w:val="001F7E41"/>
    <w:rsid w:val="0020011D"/>
    <w:rsid w:val="00200638"/>
    <w:rsid w:val="002007F1"/>
    <w:rsid w:val="00200887"/>
    <w:rsid w:val="00200BEC"/>
    <w:rsid w:val="00201304"/>
    <w:rsid w:val="00201693"/>
    <w:rsid w:val="002017A9"/>
    <w:rsid w:val="00201D35"/>
    <w:rsid w:val="00201DA0"/>
    <w:rsid w:val="0020210B"/>
    <w:rsid w:val="002022DD"/>
    <w:rsid w:val="0020261D"/>
    <w:rsid w:val="00202D6B"/>
    <w:rsid w:val="00202DC3"/>
    <w:rsid w:val="00203036"/>
    <w:rsid w:val="0020324C"/>
    <w:rsid w:val="0020379F"/>
    <w:rsid w:val="00203BDA"/>
    <w:rsid w:val="00203C89"/>
    <w:rsid w:val="00203DEE"/>
    <w:rsid w:val="00204264"/>
    <w:rsid w:val="002043AC"/>
    <w:rsid w:val="0020485E"/>
    <w:rsid w:val="00204A4E"/>
    <w:rsid w:val="002053A1"/>
    <w:rsid w:val="0020540C"/>
    <w:rsid w:val="002059AC"/>
    <w:rsid w:val="00205CC9"/>
    <w:rsid w:val="00205F37"/>
    <w:rsid w:val="002061E0"/>
    <w:rsid w:val="0020625D"/>
    <w:rsid w:val="002064FE"/>
    <w:rsid w:val="0020655B"/>
    <w:rsid w:val="0020677C"/>
    <w:rsid w:val="00206CB7"/>
    <w:rsid w:val="00206FA9"/>
    <w:rsid w:val="00207136"/>
    <w:rsid w:val="002074EB"/>
    <w:rsid w:val="00207641"/>
    <w:rsid w:val="0020769D"/>
    <w:rsid w:val="0020772F"/>
    <w:rsid w:val="002077D6"/>
    <w:rsid w:val="00207B43"/>
    <w:rsid w:val="00207BB1"/>
    <w:rsid w:val="00207C49"/>
    <w:rsid w:val="00207CDE"/>
    <w:rsid w:val="00207EA6"/>
    <w:rsid w:val="0021071B"/>
    <w:rsid w:val="00210900"/>
    <w:rsid w:val="00210CD7"/>
    <w:rsid w:val="00210CE7"/>
    <w:rsid w:val="002112DA"/>
    <w:rsid w:val="00211BE0"/>
    <w:rsid w:val="00211E3F"/>
    <w:rsid w:val="0021211A"/>
    <w:rsid w:val="002122D5"/>
    <w:rsid w:val="00212651"/>
    <w:rsid w:val="0021268F"/>
    <w:rsid w:val="0021290E"/>
    <w:rsid w:val="0021294F"/>
    <w:rsid w:val="0021297D"/>
    <w:rsid w:val="002129EA"/>
    <w:rsid w:val="00212A92"/>
    <w:rsid w:val="00212AB9"/>
    <w:rsid w:val="00212B22"/>
    <w:rsid w:val="00212C47"/>
    <w:rsid w:val="002134F2"/>
    <w:rsid w:val="0021376D"/>
    <w:rsid w:val="002138FA"/>
    <w:rsid w:val="00213A57"/>
    <w:rsid w:val="00213B2A"/>
    <w:rsid w:val="00213B48"/>
    <w:rsid w:val="00213C81"/>
    <w:rsid w:val="00213E13"/>
    <w:rsid w:val="00213FFA"/>
    <w:rsid w:val="002140A6"/>
    <w:rsid w:val="002141BA"/>
    <w:rsid w:val="002146A8"/>
    <w:rsid w:val="00214729"/>
    <w:rsid w:val="00214C34"/>
    <w:rsid w:val="002151C8"/>
    <w:rsid w:val="002154B3"/>
    <w:rsid w:val="002157BD"/>
    <w:rsid w:val="002158E2"/>
    <w:rsid w:val="00215939"/>
    <w:rsid w:val="00215D1C"/>
    <w:rsid w:val="00215ED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7C2"/>
    <w:rsid w:val="002238CC"/>
    <w:rsid w:val="00224110"/>
    <w:rsid w:val="002245BA"/>
    <w:rsid w:val="00224B42"/>
    <w:rsid w:val="00224EA5"/>
    <w:rsid w:val="00225551"/>
    <w:rsid w:val="00225945"/>
    <w:rsid w:val="00225BE0"/>
    <w:rsid w:val="00225C7F"/>
    <w:rsid w:val="00225DDF"/>
    <w:rsid w:val="00225FE5"/>
    <w:rsid w:val="0022618C"/>
    <w:rsid w:val="002263E3"/>
    <w:rsid w:val="00226865"/>
    <w:rsid w:val="00226A0B"/>
    <w:rsid w:val="00226BB0"/>
    <w:rsid w:val="0022708C"/>
    <w:rsid w:val="0022746C"/>
    <w:rsid w:val="002275B0"/>
    <w:rsid w:val="002275B2"/>
    <w:rsid w:val="00227688"/>
    <w:rsid w:val="002302DB"/>
    <w:rsid w:val="00230811"/>
    <w:rsid w:val="00230AF6"/>
    <w:rsid w:val="00230EF1"/>
    <w:rsid w:val="002311D7"/>
    <w:rsid w:val="002313D9"/>
    <w:rsid w:val="00231446"/>
    <w:rsid w:val="002314FC"/>
    <w:rsid w:val="00231855"/>
    <w:rsid w:val="00231935"/>
    <w:rsid w:val="00231E3A"/>
    <w:rsid w:val="00231EB0"/>
    <w:rsid w:val="0023222B"/>
    <w:rsid w:val="002323EB"/>
    <w:rsid w:val="0023247D"/>
    <w:rsid w:val="00232958"/>
    <w:rsid w:val="002329E9"/>
    <w:rsid w:val="00232D09"/>
    <w:rsid w:val="00232D73"/>
    <w:rsid w:val="00233124"/>
    <w:rsid w:val="00233302"/>
    <w:rsid w:val="00233396"/>
    <w:rsid w:val="00233730"/>
    <w:rsid w:val="00233818"/>
    <w:rsid w:val="00233EFF"/>
    <w:rsid w:val="00234206"/>
    <w:rsid w:val="002342DD"/>
    <w:rsid w:val="002344A0"/>
    <w:rsid w:val="00234A7A"/>
    <w:rsid w:val="00234B22"/>
    <w:rsid w:val="00234FAA"/>
    <w:rsid w:val="00235058"/>
    <w:rsid w:val="002352F4"/>
    <w:rsid w:val="00235305"/>
    <w:rsid w:val="00235474"/>
    <w:rsid w:val="00235544"/>
    <w:rsid w:val="00235763"/>
    <w:rsid w:val="002357D0"/>
    <w:rsid w:val="00235A38"/>
    <w:rsid w:val="00235AD8"/>
    <w:rsid w:val="002360CF"/>
    <w:rsid w:val="002361CA"/>
    <w:rsid w:val="0023667C"/>
    <w:rsid w:val="00236700"/>
    <w:rsid w:val="002368A1"/>
    <w:rsid w:val="00236AA7"/>
    <w:rsid w:val="00236B61"/>
    <w:rsid w:val="00236B8F"/>
    <w:rsid w:val="00236DD3"/>
    <w:rsid w:val="002373EC"/>
    <w:rsid w:val="0023752A"/>
    <w:rsid w:val="00237969"/>
    <w:rsid w:val="00237B9D"/>
    <w:rsid w:val="00237C3B"/>
    <w:rsid w:val="00237D55"/>
    <w:rsid w:val="00237E9C"/>
    <w:rsid w:val="00240150"/>
    <w:rsid w:val="002401C4"/>
    <w:rsid w:val="0024026B"/>
    <w:rsid w:val="0024078E"/>
    <w:rsid w:val="0024086C"/>
    <w:rsid w:val="00240E43"/>
    <w:rsid w:val="00240E56"/>
    <w:rsid w:val="00240FBA"/>
    <w:rsid w:val="002412BF"/>
    <w:rsid w:val="002413CD"/>
    <w:rsid w:val="00241483"/>
    <w:rsid w:val="002416FE"/>
    <w:rsid w:val="00241C61"/>
    <w:rsid w:val="00241EA1"/>
    <w:rsid w:val="0024201D"/>
    <w:rsid w:val="002421B4"/>
    <w:rsid w:val="0024369C"/>
    <w:rsid w:val="00243E46"/>
    <w:rsid w:val="00243E49"/>
    <w:rsid w:val="00243EC2"/>
    <w:rsid w:val="00243F28"/>
    <w:rsid w:val="00244347"/>
    <w:rsid w:val="00244A81"/>
    <w:rsid w:val="00244CE4"/>
    <w:rsid w:val="00244DD6"/>
    <w:rsid w:val="00245113"/>
    <w:rsid w:val="0024530E"/>
    <w:rsid w:val="002457C9"/>
    <w:rsid w:val="00245B09"/>
    <w:rsid w:val="00245F1A"/>
    <w:rsid w:val="00246298"/>
    <w:rsid w:val="00246453"/>
    <w:rsid w:val="00246561"/>
    <w:rsid w:val="00246A67"/>
    <w:rsid w:val="00247724"/>
    <w:rsid w:val="0024789E"/>
    <w:rsid w:val="002478D2"/>
    <w:rsid w:val="002503F2"/>
    <w:rsid w:val="002506CB"/>
    <w:rsid w:val="00250A1E"/>
    <w:rsid w:val="002510B8"/>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D9"/>
    <w:rsid w:val="00253BDC"/>
    <w:rsid w:val="00253C28"/>
    <w:rsid w:val="00253D63"/>
    <w:rsid w:val="00253FAA"/>
    <w:rsid w:val="00254B0F"/>
    <w:rsid w:val="00254B5F"/>
    <w:rsid w:val="00254C8E"/>
    <w:rsid w:val="00254C96"/>
    <w:rsid w:val="00254DD9"/>
    <w:rsid w:val="00254DEE"/>
    <w:rsid w:val="002552C6"/>
    <w:rsid w:val="00255B9E"/>
    <w:rsid w:val="00255CDE"/>
    <w:rsid w:val="00255D3F"/>
    <w:rsid w:val="00256478"/>
    <w:rsid w:val="00256B58"/>
    <w:rsid w:val="00256C8B"/>
    <w:rsid w:val="00256E43"/>
    <w:rsid w:val="002572EA"/>
    <w:rsid w:val="002573BB"/>
    <w:rsid w:val="002574EE"/>
    <w:rsid w:val="002575CB"/>
    <w:rsid w:val="002579B6"/>
    <w:rsid w:val="002579C8"/>
    <w:rsid w:val="00257BA5"/>
    <w:rsid w:val="00257C26"/>
    <w:rsid w:val="00257E9D"/>
    <w:rsid w:val="00257EBD"/>
    <w:rsid w:val="002603EA"/>
    <w:rsid w:val="00260753"/>
    <w:rsid w:val="002609BD"/>
    <w:rsid w:val="00260B57"/>
    <w:rsid w:val="00260DC3"/>
    <w:rsid w:val="00260F8A"/>
    <w:rsid w:val="0026130C"/>
    <w:rsid w:val="002615A4"/>
    <w:rsid w:val="002617C6"/>
    <w:rsid w:val="002617E4"/>
    <w:rsid w:val="00261C48"/>
    <w:rsid w:val="00261E4B"/>
    <w:rsid w:val="00262026"/>
    <w:rsid w:val="002620F9"/>
    <w:rsid w:val="00262256"/>
    <w:rsid w:val="0026239E"/>
    <w:rsid w:val="002625DD"/>
    <w:rsid w:val="00262634"/>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F6D"/>
    <w:rsid w:val="0026507B"/>
    <w:rsid w:val="002652B0"/>
    <w:rsid w:val="002657E9"/>
    <w:rsid w:val="00265D85"/>
    <w:rsid w:val="00265D91"/>
    <w:rsid w:val="00265DC2"/>
    <w:rsid w:val="00266095"/>
    <w:rsid w:val="0026623C"/>
    <w:rsid w:val="00266275"/>
    <w:rsid w:val="002664D2"/>
    <w:rsid w:val="00266604"/>
    <w:rsid w:val="0026661C"/>
    <w:rsid w:val="00266DFB"/>
    <w:rsid w:val="00266E6B"/>
    <w:rsid w:val="00266EDF"/>
    <w:rsid w:val="002671BE"/>
    <w:rsid w:val="00267592"/>
    <w:rsid w:val="00267BFC"/>
    <w:rsid w:val="00267DBA"/>
    <w:rsid w:val="002701A0"/>
    <w:rsid w:val="00270455"/>
    <w:rsid w:val="00270946"/>
    <w:rsid w:val="00270A7C"/>
    <w:rsid w:val="00271117"/>
    <w:rsid w:val="00271179"/>
    <w:rsid w:val="0027121D"/>
    <w:rsid w:val="00271345"/>
    <w:rsid w:val="00271525"/>
    <w:rsid w:val="0027157C"/>
    <w:rsid w:val="002717A3"/>
    <w:rsid w:val="00271A29"/>
    <w:rsid w:val="00271AC2"/>
    <w:rsid w:val="00271FAF"/>
    <w:rsid w:val="002722DA"/>
    <w:rsid w:val="00272414"/>
    <w:rsid w:val="002726EB"/>
    <w:rsid w:val="002728ED"/>
    <w:rsid w:val="00272D97"/>
    <w:rsid w:val="0027382C"/>
    <w:rsid w:val="00273AA1"/>
    <w:rsid w:val="00273C79"/>
    <w:rsid w:val="00273CCD"/>
    <w:rsid w:val="00273EB1"/>
    <w:rsid w:val="00273FEB"/>
    <w:rsid w:val="00274054"/>
    <w:rsid w:val="00274641"/>
    <w:rsid w:val="0027491E"/>
    <w:rsid w:val="00274BDE"/>
    <w:rsid w:val="00274FDD"/>
    <w:rsid w:val="00275037"/>
    <w:rsid w:val="00275303"/>
    <w:rsid w:val="00275625"/>
    <w:rsid w:val="002757AB"/>
    <w:rsid w:val="00275952"/>
    <w:rsid w:val="002761E3"/>
    <w:rsid w:val="0027628C"/>
    <w:rsid w:val="002763EA"/>
    <w:rsid w:val="002764A4"/>
    <w:rsid w:val="0027662B"/>
    <w:rsid w:val="002766C7"/>
    <w:rsid w:val="002768A9"/>
    <w:rsid w:val="0027729C"/>
    <w:rsid w:val="00277728"/>
    <w:rsid w:val="00277F18"/>
    <w:rsid w:val="002802E9"/>
    <w:rsid w:val="002802F5"/>
    <w:rsid w:val="00280375"/>
    <w:rsid w:val="00280380"/>
    <w:rsid w:val="0028072F"/>
    <w:rsid w:val="00280844"/>
    <w:rsid w:val="00280862"/>
    <w:rsid w:val="0028089D"/>
    <w:rsid w:val="002808CE"/>
    <w:rsid w:val="0028097E"/>
    <w:rsid w:val="002809A6"/>
    <w:rsid w:val="00280A9B"/>
    <w:rsid w:val="00280C3C"/>
    <w:rsid w:val="00280F7E"/>
    <w:rsid w:val="00281076"/>
    <w:rsid w:val="00281223"/>
    <w:rsid w:val="00281228"/>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4367"/>
    <w:rsid w:val="0028441C"/>
    <w:rsid w:val="00284673"/>
    <w:rsid w:val="00284D1E"/>
    <w:rsid w:val="0028505E"/>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1EE"/>
    <w:rsid w:val="00287406"/>
    <w:rsid w:val="00287506"/>
    <w:rsid w:val="00287551"/>
    <w:rsid w:val="002876F5"/>
    <w:rsid w:val="0028777E"/>
    <w:rsid w:val="0028792A"/>
    <w:rsid w:val="00287D2A"/>
    <w:rsid w:val="00287D9B"/>
    <w:rsid w:val="00290769"/>
    <w:rsid w:val="00290AA9"/>
    <w:rsid w:val="00290D5F"/>
    <w:rsid w:val="00290F9E"/>
    <w:rsid w:val="00290FFD"/>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F"/>
    <w:rsid w:val="002923E4"/>
    <w:rsid w:val="00292409"/>
    <w:rsid w:val="002929C2"/>
    <w:rsid w:val="00292B64"/>
    <w:rsid w:val="00292C9D"/>
    <w:rsid w:val="00292F50"/>
    <w:rsid w:val="00293328"/>
    <w:rsid w:val="002938F2"/>
    <w:rsid w:val="00293C61"/>
    <w:rsid w:val="00293CE3"/>
    <w:rsid w:val="00293F4E"/>
    <w:rsid w:val="0029429A"/>
    <w:rsid w:val="002942F5"/>
    <w:rsid w:val="00295422"/>
    <w:rsid w:val="002954A1"/>
    <w:rsid w:val="00295560"/>
    <w:rsid w:val="002955EE"/>
    <w:rsid w:val="00295A03"/>
    <w:rsid w:val="00295DDE"/>
    <w:rsid w:val="00295E2B"/>
    <w:rsid w:val="00295ED8"/>
    <w:rsid w:val="00296077"/>
    <w:rsid w:val="002967F8"/>
    <w:rsid w:val="002968DA"/>
    <w:rsid w:val="00296BA1"/>
    <w:rsid w:val="00296C0B"/>
    <w:rsid w:val="00296FE9"/>
    <w:rsid w:val="00297314"/>
    <w:rsid w:val="002974BF"/>
    <w:rsid w:val="00297743"/>
    <w:rsid w:val="002979B6"/>
    <w:rsid w:val="00297ACA"/>
    <w:rsid w:val="00297C51"/>
    <w:rsid w:val="00297D26"/>
    <w:rsid w:val="002A04D2"/>
    <w:rsid w:val="002A067E"/>
    <w:rsid w:val="002A06E2"/>
    <w:rsid w:val="002A095F"/>
    <w:rsid w:val="002A0E29"/>
    <w:rsid w:val="002A110B"/>
    <w:rsid w:val="002A16DF"/>
    <w:rsid w:val="002A1AED"/>
    <w:rsid w:val="002A1BAA"/>
    <w:rsid w:val="002A1CAD"/>
    <w:rsid w:val="002A1E89"/>
    <w:rsid w:val="002A22A1"/>
    <w:rsid w:val="002A23B1"/>
    <w:rsid w:val="002A2461"/>
    <w:rsid w:val="002A2B70"/>
    <w:rsid w:val="002A2BD0"/>
    <w:rsid w:val="002A33B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1F3"/>
    <w:rsid w:val="002A57E1"/>
    <w:rsid w:val="002A5812"/>
    <w:rsid w:val="002A5BD5"/>
    <w:rsid w:val="002A5CAD"/>
    <w:rsid w:val="002A64E7"/>
    <w:rsid w:val="002A6D2B"/>
    <w:rsid w:val="002A6FB3"/>
    <w:rsid w:val="002A718A"/>
    <w:rsid w:val="002A7368"/>
    <w:rsid w:val="002A76CA"/>
    <w:rsid w:val="002A79B0"/>
    <w:rsid w:val="002B00EA"/>
    <w:rsid w:val="002B01C7"/>
    <w:rsid w:val="002B0238"/>
    <w:rsid w:val="002B0669"/>
    <w:rsid w:val="002B0694"/>
    <w:rsid w:val="002B0787"/>
    <w:rsid w:val="002B07FC"/>
    <w:rsid w:val="002B0B42"/>
    <w:rsid w:val="002B10F5"/>
    <w:rsid w:val="002B1260"/>
    <w:rsid w:val="002B1B76"/>
    <w:rsid w:val="002B22D7"/>
    <w:rsid w:val="002B2998"/>
    <w:rsid w:val="002B2BA6"/>
    <w:rsid w:val="002B2F28"/>
    <w:rsid w:val="002B2F5E"/>
    <w:rsid w:val="002B3110"/>
    <w:rsid w:val="002B3312"/>
    <w:rsid w:val="002B336A"/>
    <w:rsid w:val="002B370D"/>
    <w:rsid w:val="002B3BC2"/>
    <w:rsid w:val="002B42B6"/>
    <w:rsid w:val="002B4587"/>
    <w:rsid w:val="002B4867"/>
    <w:rsid w:val="002B4D65"/>
    <w:rsid w:val="002B5523"/>
    <w:rsid w:val="002B5BD6"/>
    <w:rsid w:val="002B5F4B"/>
    <w:rsid w:val="002B6953"/>
    <w:rsid w:val="002B6B19"/>
    <w:rsid w:val="002B6D12"/>
    <w:rsid w:val="002B7001"/>
    <w:rsid w:val="002B7006"/>
    <w:rsid w:val="002B70CC"/>
    <w:rsid w:val="002B7142"/>
    <w:rsid w:val="002B714C"/>
    <w:rsid w:val="002B72A6"/>
    <w:rsid w:val="002B72C2"/>
    <w:rsid w:val="002B74BE"/>
    <w:rsid w:val="002B7578"/>
    <w:rsid w:val="002B77B4"/>
    <w:rsid w:val="002B7D11"/>
    <w:rsid w:val="002B7D32"/>
    <w:rsid w:val="002B7F7C"/>
    <w:rsid w:val="002B7FA3"/>
    <w:rsid w:val="002B7FF9"/>
    <w:rsid w:val="002C018C"/>
    <w:rsid w:val="002C04E2"/>
    <w:rsid w:val="002C061B"/>
    <w:rsid w:val="002C06A5"/>
    <w:rsid w:val="002C07D3"/>
    <w:rsid w:val="002C09D3"/>
    <w:rsid w:val="002C09F5"/>
    <w:rsid w:val="002C0AF7"/>
    <w:rsid w:val="002C0D2D"/>
    <w:rsid w:val="002C0F68"/>
    <w:rsid w:val="002C1254"/>
    <w:rsid w:val="002C1378"/>
    <w:rsid w:val="002C1515"/>
    <w:rsid w:val="002C1608"/>
    <w:rsid w:val="002C1694"/>
    <w:rsid w:val="002C1C92"/>
    <w:rsid w:val="002C1CC5"/>
    <w:rsid w:val="002C1FF8"/>
    <w:rsid w:val="002C22B6"/>
    <w:rsid w:val="002C247F"/>
    <w:rsid w:val="002C2491"/>
    <w:rsid w:val="002C24BF"/>
    <w:rsid w:val="002C2645"/>
    <w:rsid w:val="002C26B3"/>
    <w:rsid w:val="002C270E"/>
    <w:rsid w:val="002C2B91"/>
    <w:rsid w:val="002C2D40"/>
    <w:rsid w:val="002C2E8D"/>
    <w:rsid w:val="002C3233"/>
    <w:rsid w:val="002C3298"/>
    <w:rsid w:val="002C3590"/>
    <w:rsid w:val="002C362D"/>
    <w:rsid w:val="002C392F"/>
    <w:rsid w:val="002C3953"/>
    <w:rsid w:val="002C3BF6"/>
    <w:rsid w:val="002C3DC8"/>
    <w:rsid w:val="002C416A"/>
    <w:rsid w:val="002C430C"/>
    <w:rsid w:val="002C4414"/>
    <w:rsid w:val="002C4898"/>
    <w:rsid w:val="002C49DC"/>
    <w:rsid w:val="002C4D20"/>
    <w:rsid w:val="002C4DD6"/>
    <w:rsid w:val="002C4FD7"/>
    <w:rsid w:val="002C509A"/>
    <w:rsid w:val="002C573D"/>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C0"/>
    <w:rsid w:val="002C7649"/>
    <w:rsid w:val="002C774A"/>
    <w:rsid w:val="002C79C6"/>
    <w:rsid w:val="002C7A16"/>
    <w:rsid w:val="002C7A22"/>
    <w:rsid w:val="002C7AAB"/>
    <w:rsid w:val="002C7FE9"/>
    <w:rsid w:val="002D0691"/>
    <w:rsid w:val="002D06D5"/>
    <w:rsid w:val="002D06D6"/>
    <w:rsid w:val="002D073A"/>
    <w:rsid w:val="002D078F"/>
    <w:rsid w:val="002D08C0"/>
    <w:rsid w:val="002D09A5"/>
    <w:rsid w:val="002D1070"/>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3399"/>
    <w:rsid w:val="002D382D"/>
    <w:rsid w:val="002D39B4"/>
    <w:rsid w:val="002D4312"/>
    <w:rsid w:val="002D4520"/>
    <w:rsid w:val="002D4706"/>
    <w:rsid w:val="002D4907"/>
    <w:rsid w:val="002D4932"/>
    <w:rsid w:val="002D4BEE"/>
    <w:rsid w:val="002D4C07"/>
    <w:rsid w:val="002D4D31"/>
    <w:rsid w:val="002D4E8B"/>
    <w:rsid w:val="002D4EDA"/>
    <w:rsid w:val="002D4EF0"/>
    <w:rsid w:val="002D4F83"/>
    <w:rsid w:val="002D5195"/>
    <w:rsid w:val="002D5230"/>
    <w:rsid w:val="002D546A"/>
    <w:rsid w:val="002D55D5"/>
    <w:rsid w:val="002D5A4B"/>
    <w:rsid w:val="002D5CCD"/>
    <w:rsid w:val="002D5DE1"/>
    <w:rsid w:val="002D5F9B"/>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452"/>
    <w:rsid w:val="002E093C"/>
    <w:rsid w:val="002E0BB0"/>
    <w:rsid w:val="002E0E68"/>
    <w:rsid w:val="002E0FC6"/>
    <w:rsid w:val="002E14D1"/>
    <w:rsid w:val="002E16C0"/>
    <w:rsid w:val="002E17DD"/>
    <w:rsid w:val="002E1B11"/>
    <w:rsid w:val="002E210F"/>
    <w:rsid w:val="002E22E5"/>
    <w:rsid w:val="002E251E"/>
    <w:rsid w:val="002E254A"/>
    <w:rsid w:val="002E2C4F"/>
    <w:rsid w:val="002E37FA"/>
    <w:rsid w:val="002E3820"/>
    <w:rsid w:val="002E38DE"/>
    <w:rsid w:val="002E3B5F"/>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554"/>
    <w:rsid w:val="002E7578"/>
    <w:rsid w:val="002E76E2"/>
    <w:rsid w:val="002E78FC"/>
    <w:rsid w:val="002E79C0"/>
    <w:rsid w:val="002E7CF9"/>
    <w:rsid w:val="002E7D5F"/>
    <w:rsid w:val="002E7E43"/>
    <w:rsid w:val="002F025F"/>
    <w:rsid w:val="002F0288"/>
    <w:rsid w:val="002F052A"/>
    <w:rsid w:val="002F0B5B"/>
    <w:rsid w:val="002F0BC6"/>
    <w:rsid w:val="002F1255"/>
    <w:rsid w:val="002F170A"/>
    <w:rsid w:val="002F1CC2"/>
    <w:rsid w:val="002F1DC3"/>
    <w:rsid w:val="002F1F35"/>
    <w:rsid w:val="002F214C"/>
    <w:rsid w:val="002F21E5"/>
    <w:rsid w:val="002F22CC"/>
    <w:rsid w:val="002F27CE"/>
    <w:rsid w:val="002F2CF3"/>
    <w:rsid w:val="002F2D43"/>
    <w:rsid w:val="002F316D"/>
    <w:rsid w:val="002F3228"/>
    <w:rsid w:val="002F38CB"/>
    <w:rsid w:val="002F3961"/>
    <w:rsid w:val="002F446F"/>
    <w:rsid w:val="002F4476"/>
    <w:rsid w:val="002F456F"/>
    <w:rsid w:val="002F47A6"/>
    <w:rsid w:val="002F48D6"/>
    <w:rsid w:val="002F4C5D"/>
    <w:rsid w:val="002F4CC1"/>
    <w:rsid w:val="002F4CCB"/>
    <w:rsid w:val="002F4CF3"/>
    <w:rsid w:val="002F4E23"/>
    <w:rsid w:val="002F4EC5"/>
    <w:rsid w:val="002F507D"/>
    <w:rsid w:val="002F50E3"/>
    <w:rsid w:val="002F5B38"/>
    <w:rsid w:val="002F5E47"/>
    <w:rsid w:val="002F5FED"/>
    <w:rsid w:val="002F6093"/>
    <w:rsid w:val="002F6278"/>
    <w:rsid w:val="002F6830"/>
    <w:rsid w:val="002F68E4"/>
    <w:rsid w:val="002F7065"/>
    <w:rsid w:val="002F733D"/>
    <w:rsid w:val="002F73AF"/>
    <w:rsid w:val="002F7573"/>
    <w:rsid w:val="002F761A"/>
    <w:rsid w:val="002F776A"/>
    <w:rsid w:val="002F77BD"/>
    <w:rsid w:val="002F7BA0"/>
    <w:rsid w:val="002F7BE9"/>
    <w:rsid w:val="002F7CF7"/>
    <w:rsid w:val="002F7E0B"/>
    <w:rsid w:val="00300156"/>
    <w:rsid w:val="0030043B"/>
    <w:rsid w:val="00300591"/>
    <w:rsid w:val="00300765"/>
    <w:rsid w:val="00300C5D"/>
    <w:rsid w:val="0030106E"/>
    <w:rsid w:val="0030112D"/>
    <w:rsid w:val="00301223"/>
    <w:rsid w:val="00301353"/>
    <w:rsid w:val="00301957"/>
    <w:rsid w:val="00301B91"/>
    <w:rsid w:val="00301C04"/>
    <w:rsid w:val="00301E8D"/>
    <w:rsid w:val="00302017"/>
    <w:rsid w:val="0030205D"/>
    <w:rsid w:val="003020EC"/>
    <w:rsid w:val="00302675"/>
    <w:rsid w:val="00302E8B"/>
    <w:rsid w:val="00303213"/>
    <w:rsid w:val="00303254"/>
    <w:rsid w:val="00303392"/>
    <w:rsid w:val="003033D6"/>
    <w:rsid w:val="003036EA"/>
    <w:rsid w:val="003038B1"/>
    <w:rsid w:val="003039E6"/>
    <w:rsid w:val="00303A79"/>
    <w:rsid w:val="00303B6E"/>
    <w:rsid w:val="00303C80"/>
    <w:rsid w:val="00303CE8"/>
    <w:rsid w:val="00303F6C"/>
    <w:rsid w:val="003043F4"/>
    <w:rsid w:val="003049E1"/>
    <w:rsid w:val="00304D24"/>
    <w:rsid w:val="00304D2C"/>
    <w:rsid w:val="00304E2C"/>
    <w:rsid w:val="00304ECC"/>
    <w:rsid w:val="0030529F"/>
    <w:rsid w:val="003052AE"/>
    <w:rsid w:val="00305406"/>
    <w:rsid w:val="00305417"/>
    <w:rsid w:val="0030542F"/>
    <w:rsid w:val="00305899"/>
    <w:rsid w:val="0030595F"/>
    <w:rsid w:val="00305A1A"/>
    <w:rsid w:val="00305B09"/>
    <w:rsid w:val="003061D1"/>
    <w:rsid w:val="00306252"/>
    <w:rsid w:val="00306521"/>
    <w:rsid w:val="0030658E"/>
    <w:rsid w:val="0030680B"/>
    <w:rsid w:val="00306883"/>
    <w:rsid w:val="00306BAC"/>
    <w:rsid w:val="003076C8"/>
    <w:rsid w:val="003076DA"/>
    <w:rsid w:val="00307A63"/>
    <w:rsid w:val="00307BFE"/>
    <w:rsid w:val="00307C54"/>
    <w:rsid w:val="00307C82"/>
    <w:rsid w:val="00310151"/>
    <w:rsid w:val="0031039C"/>
    <w:rsid w:val="00310B79"/>
    <w:rsid w:val="00310C8F"/>
    <w:rsid w:val="00310DCE"/>
    <w:rsid w:val="0031116A"/>
    <w:rsid w:val="0031130F"/>
    <w:rsid w:val="003113D3"/>
    <w:rsid w:val="0031142E"/>
    <w:rsid w:val="00311614"/>
    <w:rsid w:val="00311697"/>
    <w:rsid w:val="003117B2"/>
    <w:rsid w:val="00311BD8"/>
    <w:rsid w:val="00311D0C"/>
    <w:rsid w:val="00312027"/>
    <w:rsid w:val="0031203F"/>
    <w:rsid w:val="00312041"/>
    <w:rsid w:val="003120CC"/>
    <w:rsid w:val="00312301"/>
    <w:rsid w:val="003123AA"/>
    <w:rsid w:val="0031256E"/>
    <w:rsid w:val="003132D7"/>
    <w:rsid w:val="00313387"/>
    <w:rsid w:val="0031357B"/>
    <w:rsid w:val="00313649"/>
    <w:rsid w:val="00313BD2"/>
    <w:rsid w:val="00314056"/>
    <w:rsid w:val="00314445"/>
    <w:rsid w:val="003145CD"/>
    <w:rsid w:val="00314632"/>
    <w:rsid w:val="0031476C"/>
    <w:rsid w:val="00314821"/>
    <w:rsid w:val="00314D4D"/>
    <w:rsid w:val="00314F85"/>
    <w:rsid w:val="00314FF6"/>
    <w:rsid w:val="00315119"/>
    <w:rsid w:val="003152F9"/>
    <w:rsid w:val="003154CD"/>
    <w:rsid w:val="003155AA"/>
    <w:rsid w:val="00315752"/>
    <w:rsid w:val="00315D43"/>
    <w:rsid w:val="00316464"/>
    <w:rsid w:val="00316C69"/>
    <w:rsid w:val="0031741A"/>
    <w:rsid w:val="003175CB"/>
    <w:rsid w:val="003177A0"/>
    <w:rsid w:val="003178FD"/>
    <w:rsid w:val="00317AF2"/>
    <w:rsid w:val="00317BD7"/>
    <w:rsid w:val="00317DEF"/>
    <w:rsid w:val="00317F2E"/>
    <w:rsid w:val="00317F6E"/>
    <w:rsid w:val="0032067E"/>
    <w:rsid w:val="003207D4"/>
    <w:rsid w:val="0032084E"/>
    <w:rsid w:val="00320CAE"/>
    <w:rsid w:val="00320E2B"/>
    <w:rsid w:val="003213BA"/>
    <w:rsid w:val="003213C0"/>
    <w:rsid w:val="003215DC"/>
    <w:rsid w:val="00321817"/>
    <w:rsid w:val="00321BFC"/>
    <w:rsid w:val="00321D1B"/>
    <w:rsid w:val="003220D6"/>
    <w:rsid w:val="003222E4"/>
    <w:rsid w:val="003225DC"/>
    <w:rsid w:val="003226F9"/>
    <w:rsid w:val="003227BE"/>
    <w:rsid w:val="00322A67"/>
    <w:rsid w:val="00322BF3"/>
    <w:rsid w:val="00322CB6"/>
    <w:rsid w:val="00322F3E"/>
    <w:rsid w:val="0032303C"/>
    <w:rsid w:val="00323092"/>
    <w:rsid w:val="00323152"/>
    <w:rsid w:val="003231D0"/>
    <w:rsid w:val="00323335"/>
    <w:rsid w:val="003237CF"/>
    <w:rsid w:val="00323922"/>
    <w:rsid w:val="003239A5"/>
    <w:rsid w:val="00323D47"/>
    <w:rsid w:val="00323DD3"/>
    <w:rsid w:val="0032441E"/>
    <w:rsid w:val="003257CB"/>
    <w:rsid w:val="00325E81"/>
    <w:rsid w:val="0032602D"/>
    <w:rsid w:val="003261E7"/>
    <w:rsid w:val="00326292"/>
    <w:rsid w:val="003266C9"/>
    <w:rsid w:val="00326BF9"/>
    <w:rsid w:val="00326D1B"/>
    <w:rsid w:val="00327290"/>
    <w:rsid w:val="003273BC"/>
    <w:rsid w:val="00327424"/>
    <w:rsid w:val="0032781A"/>
    <w:rsid w:val="003278F0"/>
    <w:rsid w:val="0032794C"/>
    <w:rsid w:val="00330016"/>
    <w:rsid w:val="00330089"/>
    <w:rsid w:val="003302F1"/>
    <w:rsid w:val="0033077D"/>
    <w:rsid w:val="003309B0"/>
    <w:rsid w:val="00330A74"/>
    <w:rsid w:val="00330C8A"/>
    <w:rsid w:val="00330F36"/>
    <w:rsid w:val="003312D2"/>
    <w:rsid w:val="003315AE"/>
    <w:rsid w:val="003316B7"/>
    <w:rsid w:val="003317C0"/>
    <w:rsid w:val="00331961"/>
    <w:rsid w:val="00331BE4"/>
    <w:rsid w:val="00331F42"/>
    <w:rsid w:val="003324D7"/>
    <w:rsid w:val="00332C08"/>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F9C"/>
    <w:rsid w:val="0034028C"/>
    <w:rsid w:val="003407C3"/>
    <w:rsid w:val="0034089D"/>
    <w:rsid w:val="00340AFC"/>
    <w:rsid w:val="00341731"/>
    <w:rsid w:val="003417BB"/>
    <w:rsid w:val="0034180F"/>
    <w:rsid w:val="00341870"/>
    <w:rsid w:val="00342196"/>
    <w:rsid w:val="003421A8"/>
    <w:rsid w:val="0034220E"/>
    <w:rsid w:val="003426D5"/>
    <w:rsid w:val="0034291E"/>
    <w:rsid w:val="00342BAA"/>
    <w:rsid w:val="00342C19"/>
    <w:rsid w:val="00343224"/>
    <w:rsid w:val="003433F8"/>
    <w:rsid w:val="003435DD"/>
    <w:rsid w:val="003437D8"/>
    <w:rsid w:val="00343CE5"/>
    <w:rsid w:val="00343F46"/>
    <w:rsid w:val="003440CC"/>
    <w:rsid w:val="00344855"/>
    <w:rsid w:val="00344A2E"/>
    <w:rsid w:val="00344C05"/>
    <w:rsid w:val="00344E46"/>
    <w:rsid w:val="00344ECB"/>
    <w:rsid w:val="00344F46"/>
    <w:rsid w:val="00345147"/>
    <w:rsid w:val="0034521D"/>
    <w:rsid w:val="00345246"/>
    <w:rsid w:val="00345288"/>
    <w:rsid w:val="003453CD"/>
    <w:rsid w:val="00345B00"/>
    <w:rsid w:val="00345C74"/>
    <w:rsid w:val="00345EBD"/>
    <w:rsid w:val="00345FCD"/>
    <w:rsid w:val="0034602B"/>
    <w:rsid w:val="003461B2"/>
    <w:rsid w:val="0034640B"/>
    <w:rsid w:val="003468A8"/>
    <w:rsid w:val="00346C9B"/>
    <w:rsid w:val="00346CFA"/>
    <w:rsid w:val="0034702A"/>
    <w:rsid w:val="00347253"/>
    <w:rsid w:val="003477EF"/>
    <w:rsid w:val="003478CD"/>
    <w:rsid w:val="00347B40"/>
    <w:rsid w:val="00347B6D"/>
    <w:rsid w:val="00347F3F"/>
    <w:rsid w:val="00347FCD"/>
    <w:rsid w:val="00347FDF"/>
    <w:rsid w:val="003500EB"/>
    <w:rsid w:val="003501FE"/>
    <w:rsid w:val="003503D6"/>
    <w:rsid w:val="00350864"/>
    <w:rsid w:val="00350BB9"/>
    <w:rsid w:val="0035104A"/>
    <w:rsid w:val="00351265"/>
    <w:rsid w:val="003513D3"/>
    <w:rsid w:val="00351643"/>
    <w:rsid w:val="0035183E"/>
    <w:rsid w:val="00351874"/>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050"/>
    <w:rsid w:val="0035406C"/>
    <w:rsid w:val="003541B3"/>
    <w:rsid w:val="003543CC"/>
    <w:rsid w:val="003543FD"/>
    <w:rsid w:val="0035443A"/>
    <w:rsid w:val="00354550"/>
    <w:rsid w:val="0035477A"/>
    <w:rsid w:val="00354B0C"/>
    <w:rsid w:val="00354C81"/>
    <w:rsid w:val="0035505D"/>
    <w:rsid w:val="00355647"/>
    <w:rsid w:val="00355836"/>
    <w:rsid w:val="00355B88"/>
    <w:rsid w:val="00355BC7"/>
    <w:rsid w:val="00355EDA"/>
    <w:rsid w:val="003560AD"/>
    <w:rsid w:val="003561AF"/>
    <w:rsid w:val="0035631F"/>
    <w:rsid w:val="00356A8B"/>
    <w:rsid w:val="00356AF4"/>
    <w:rsid w:val="00356C87"/>
    <w:rsid w:val="00357352"/>
    <w:rsid w:val="00357479"/>
    <w:rsid w:val="0035749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5BB"/>
    <w:rsid w:val="00361620"/>
    <w:rsid w:val="003616A2"/>
    <w:rsid w:val="0036179F"/>
    <w:rsid w:val="00361918"/>
    <w:rsid w:val="00361A29"/>
    <w:rsid w:val="00361C59"/>
    <w:rsid w:val="00361E49"/>
    <w:rsid w:val="00361E8B"/>
    <w:rsid w:val="00361E95"/>
    <w:rsid w:val="00361EDB"/>
    <w:rsid w:val="00361F46"/>
    <w:rsid w:val="00361F7A"/>
    <w:rsid w:val="0036241A"/>
    <w:rsid w:val="003624FC"/>
    <w:rsid w:val="003626FA"/>
    <w:rsid w:val="0036283C"/>
    <w:rsid w:val="00362CF4"/>
    <w:rsid w:val="00362D95"/>
    <w:rsid w:val="00363552"/>
    <w:rsid w:val="00363588"/>
    <w:rsid w:val="00363672"/>
    <w:rsid w:val="00363A13"/>
    <w:rsid w:val="00363D6C"/>
    <w:rsid w:val="00364041"/>
    <w:rsid w:val="003641C6"/>
    <w:rsid w:val="0036452E"/>
    <w:rsid w:val="003647DD"/>
    <w:rsid w:val="00364D80"/>
    <w:rsid w:val="0036569E"/>
    <w:rsid w:val="00365A53"/>
    <w:rsid w:val="00365AED"/>
    <w:rsid w:val="00365FDC"/>
    <w:rsid w:val="00366097"/>
    <w:rsid w:val="003662E0"/>
    <w:rsid w:val="00366435"/>
    <w:rsid w:val="00366BEF"/>
    <w:rsid w:val="00366F97"/>
    <w:rsid w:val="00367352"/>
    <w:rsid w:val="00367491"/>
    <w:rsid w:val="00367A50"/>
    <w:rsid w:val="00367E11"/>
    <w:rsid w:val="0037002C"/>
    <w:rsid w:val="00370BFF"/>
    <w:rsid w:val="00370D82"/>
    <w:rsid w:val="00370DF5"/>
    <w:rsid w:val="003711AF"/>
    <w:rsid w:val="0037128E"/>
    <w:rsid w:val="00371656"/>
    <w:rsid w:val="00371680"/>
    <w:rsid w:val="003719D6"/>
    <w:rsid w:val="00371B8C"/>
    <w:rsid w:val="00371BE2"/>
    <w:rsid w:val="003721FB"/>
    <w:rsid w:val="003727D1"/>
    <w:rsid w:val="003727F5"/>
    <w:rsid w:val="00372A7B"/>
    <w:rsid w:val="00372BF3"/>
    <w:rsid w:val="00372EEC"/>
    <w:rsid w:val="0037302D"/>
    <w:rsid w:val="003731FE"/>
    <w:rsid w:val="003732A2"/>
    <w:rsid w:val="003735F6"/>
    <w:rsid w:val="00373874"/>
    <w:rsid w:val="003738A7"/>
    <w:rsid w:val="0037393E"/>
    <w:rsid w:val="0037397C"/>
    <w:rsid w:val="00373EFB"/>
    <w:rsid w:val="00374106"/>
    <w:rsid w:val="00374248"/>
    <w:rsid w:val="00374478"/>
    <w:rsid w:val="00374B61"/>
    <w:rsid w:val="00374DE4"/>
    <w:rsid w:val="0037540A"/>
    <w:rsid w:val="003755B1"/>
    <w:rsid w:val="003755B8"/>
    <w:rsid w:val="00376573"/>
    <w:rsid w:val="003766FD"/>
    <w:rsid w:val="00376765"/>
    <w:rsid w:val="003767BB"/>
    <w:rsid w:val="003769BD"/>
    <w:rsid w:val="0037711F"/>
    <w:rsid w:val="003771A5"/>
    <w:rsid w:val="00377325"/>
    <w:rsid w:val="00377417"/>
    <w:rsid w:val="0037786D"/>
    <w:rsid w:val="00377CDF"/>
    <w:rsid w:val="00380140"/>
    <w:rsid w:val="003803CF"/>
    <w:rsid w:val="003805F8"/>
    <w:rsid w:val="003806CD"/>
    <w:rsid w:val="00380D7F"/>
    <w:rsid w:val="003812E9"/>
    <w:rsid w:val="00381734"/>
    <w:rsid w:val="003817C3"/>
    <w:rsid w:val="003817DA"/>
    <w:rsid w:val="00381B6C"/>
    <w:rsid w:val="00381CCA"/>
    <w:rsid w:val="00382437"/>
    <w:rsid w:val="0038251D"/>
    <w:rsid w:val="00382569"/>
    <w:rsid w:val="00382699"/>
    <w:rsid w:val="0038292E"/>
    <w:rsid w:val="00382C54"/>
    <w:rsid w:val="00382F03"/>
    <w:rsid w:val="00382FB6"/>
    <w:rsid w:val="0038319D"/>
    <w:rsid w:val="0038335C"/>
    <w:rsid w:val="003835FA"/>
    <w:rsid w:val="003836D0"/>
    <w:rsid w:val="00384243"/>
    <w:rsid w:val="00384268"/>
    <w:rsid w:val="003846B2"/>
    <w:rsid w:val="00384CFE"/>
    <w:rsid w:val="0038532C"/>
    <w:rsid w:val="00385B76"/>
    <w:rsid w:val="00385CEB"/>
    <w:rsid w:val="0038672E"/>
    <w:rsid w:val="00386944"/>
    <w:rsid w:val="00386C50"/>
    <w:rsid w:val="00386D1C"/>
    <w:rsid w:val="00386DF8"/>
    <w:rsid w:val="003870EF"/>
    <w:rsid w:val="0038772F"/>
    <w:rsid w:val="00387757"/>
    <w:rsid w:val="003877CD"/>
    <w:rsid w:val="00387A38"/>
    <w:rsid w:val="00387C28"/>
    <w:rsid w:val="00387EC7"/>
    <w:rsid w:val="003900B9"/>
    <w:rsid w:val="003907D6"/>
    <w:rsid w:val="00390C9F"/>
    <w:rsid w:val="00390D20"/>
    <w:rsid w:val="00391288"/>
    <w:rsid w:val="0039133B"/>
    <w:rsid w:val="003916D3"/>
    <w:rsid w:val="003919B8"/>
    <w:rsid w:val="00391D58"/>
    <w:rsid w:val="00391DEB"/>
    <w:rsid w:val="00392313"/>
    <w:rsid w:val="0039234B"/>
    <w:rsid w:val="003925C9"/>
    <w:rsid w:val="0039278F"/>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E6C"/>
    <w:rsid w:val="00395005"/>
    <w:rsid w:val="0039506A"/>
    <w:rsid w:val="0039511F"/>
    <w:rsid w:val="0039529D"/>
    <w:rsid w:val="00395308"/>
    <w:rsid w:val="003957D6"/>
    <w:rsid w:val="00395898"/>
    <w:rsid w:val="00395945"/>
    <w:rsid w:val="003959CC"/>
    <w:rsid w:val="00395D00"/>
    <w:rsid w:val="00395EE4"/>
    <w:rsid w:val="0039605F"/>
    <w:rsid w:val="003966CC"/>
    <w:rsid w:val="00396BC0"/>
    <w:rsid w:val="00396C26"/>
    <w:rsid w:val="00396F59"/>
    <w:rsid w:val="0039703F"/>
    <w:rsid w:val="0039738B"/>
    <w:rsid w:val="00397767"/>
    <w:rsid w:val="0039790C"/>
    <w:rsid w:val="00397A79"/>
    <w:rsid w:val="00397BF7"/>
    <w:rsid w:val="00397C67"/>
    <w:rsid w:val="00397CAD"/>
    <w:rsid w:val="00397E3F"/>
    <w:rsid w:val="00397ECA"/>
    <w:rsid w:val="003A003D"/>
    <w:rsid w:val="003A07C3"/>
    <w:rsid w:val="003A0802"/>
    <w:rsid w:val="003A0B69"/>
    <w:rsid w:val="003A0B7F"/>
    <w:rsid w:val="003A1441"/>
    <w:rsid w:val="003A1B0B"/>
    <w:rsid w:val="003A1B3F"/>
    <w:rsid w:val="003A1BD2"/>
    <w:rsid w:val="003A1BE0"/>
    <w:rsid w:val="003A1DA5"/>
    <w:rsid w:val="003A2A3B"/>
    <w:rsid w:val="003A2B6B"/>
    <w:rsid w:val="003A2B9E"/>
    <w:rsid w:val="003A2CC1"/>
    <w:rsid w:val="003A2E8E"/>
    <w:rsid w:val="003A318D"/>
    <w:rsid w:val="003A32F2"/>
    <w:rsid w:val="003A331C"/>
    <w:rsid w:val="003A375E"/>
    <w:rsid w:val="003A3922"/>
    <w:rsid w:val="003A402D"/>
    <w:rsid w:val="003A419A"/>
    <w:rsid w:val="003A436B"/>
    <w:rsid w:val="003A489C"/>
    <w:rsid w:val="003A4E9E"/>
    <w:rsid w:val="003A4F65"/>
    <w:rsid w:val="003A4FB6"/>
    <w:rsid w:val="003A5013"/>
    <w:rsid w:val="003A5041"/>
    <w:rsid w:val="003A5085"/>
    <w:rsid w:val="003A5188"/>
    <w:rsid w:val="003A52A8"/>
    <w:rsid w:val="003A52C7"/>
    <w:rsid w:val="003A5312"/>
    <w:rsid w:val="003A571D"/>
    <w:rsid w:val="003A5AF4"/>
    <w:rsid w:val="003A603C"/>
    <w:rsid w:val="003A6235"/>
    <w:rsid w:val="003A6464"/>
    <w:rsid w:val="003A64D1"/>
    <w:rsid w:val="003A6516"/>
    <w:rsid w:val="003A65BE"/>
    <w:rsid w:val="003A69ED"/>
    <w:rsid w:val="003A6C34"/>
    <w:rsid w:val="003A6E97"/>
    <w:rsid w:val="003A6FE8"/>
    <w:rsid w:val="003A70CA"/>
    <w:rsid w:val="003A7426"/>
    <w:rsid w:val="003A75D8"/>
    <w:rsid w:val="003A7714"/>
    <w:rsid w:val="003A77A1"/>
    <w:rsid w:val="003A787B"/>
    <w:rsid w:val="003A7AD4"/>
    <w:rsid w:val="003A7EBD"/>
    <w:rsid w:val="003B011A"/>
    <w:rsid w:val="003B04F1"/>
    <w:rsid w:val="003B0679"/>
    <w:rsid w:val="003B06B2"/>
    <w:rsid w:val="003B0B72"/>
    <w:rsid w:val="003B1074"/>
    <w:rsid w:val="003B14F5"/>
    <w:rsid w:val="003B16D6"/>
    <w:rsid w:val="003B1813"/>
    <w:rsid w:val="003B194A"/>
    <w:rsid w:val="003B1B84"/>
    <w:rsid w:val="003B1D53"/>
    <w:rsid w:val="003B227F"/>
    <w:rsid w:val="003B2738"/>
    <w:rsid w:val="003B2BE6"/>
    <w:rsid w:val="003B2F65"/>
    <w:rsid w:val="003B3183"/>
    <w:rsid w:val="003B32D1"/>
    <w:rsid w:val="003B3431"/>
    <w:rsid w:val="003B361E"/>
    <w:rsid w:val="003B3977"/>
    <w:rsid w:val="003B3B16"/>
    <w:rsid w:val="003B3DA2"/>
    <w:rsid w:val="003B4058"/>
    <w:rsid w:val="003B41A3"/>
    <w:rsid w:val="003B432A"/>
    <w:rsid w:val="003B46B5"/>
    <w:rsid w:val="003B4706"/>
    <w:rsid w:val="003B4917"/>
    <w:rsid w:val="003B4925"/>
    <w:rsid w:val="003B4F87"/>
    <w:rsid w:val="003B50F7"/>
    <w:rsid w:val="003B5346"/>
    <w:rsid w:val="003B57FE"/>
    <w:rsid w:val="003B5A4E"/>
    <w:rsid w:val="003B6223"/>
    <w:rsid w:val="003B62CD"/>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81"/>
    <w:rsid w:val="003B7F85"/>
    <w:rsid w:val="003C076B"/>
    <w:rsid w:val="003C0A38"/>
    <w:rsid w:val="003C0C68"/>
    <w:rsid w:val="003C0D5A"/>
    <w:rsid w:val="003C0EFA"/>
    <w:rsid w:val="003C0FE1"/>
    <w:rsid w:val="003C1044"/>
    <w:rsid w:val="003C14B1"/>
    <w:rsid w:val="003C15EA"/>
    <w:rsid w:val="003C1E5C"/>
    <w:rsid w:val="003C228A"/>
    <w:rsid w:val="003C2307"/>
    <w:rsid w:val="003C24CB"/>
    <w:rsid w:val="003C25EA"/>
    <w:rsid w:val="003C3267"/>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537"/>
    <w:rsid w:val="003C570C"/>
    <w:rsid w:val="003C5951"/>
    <w:rsid w:val="003C5DE1"/>
    <w:rsid w:val="003C6257"/>
    <w:rsid w:val="003C62F3"/>
    <w:rsid w:val="003C63A0"/>
    <w:rsid w:val="003C6907"/>
    <w:rsid w:val="003C6936"/>
    <w:rsid w:val="003C6CAF"/>
    <w:rsid w:val="003C6FA3"/>
    <w:rsid w:val="003C71FE"/>
    <w:rsid w:val="003C772C"/>
    <w:rsid w:val="003C7764"/>
    <w:rsid w:val="003C7ED7"/>
    <w:rsid w:val="003D0608"/>
    <w:rsid w:val="003D0A0C"/>
    <w:rsid w:val="003D0C2E"/>
    <w:rsid w:val="003D1003"/>
    <w:rsid w:val="003D19EF"/>
    <w:rsid w:val="003D20E4"/>
    <w:rsid w:val="003D2438"/>
    <w:rsid w:val="003D25F9"/>
    <w:rsid w:val="003D262F"/>
    <w:rsid w:val="003D2794"/>
    <w:rsid w:val="003D2926"/>
    <w:rsid w:val="003D2CB8"/>
    <w:rsid w:val="003D31B8"/>
    <w:rsid w:val="003D33EC"/>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423"/>
    <w:rsid w:val="003D5730"/>
    <w:rsid w:val="003D5735"/>
    <w:rsid w:val="003D58B3"/>
    <w:rsid w:val="003D591D"/>
    <w:rsid w:val="003D5B2A"/>
    <w:rsid w:val="003D5B2D"/>
    <w:rsid w:val="003D6067"/>
    <w:rsid w:val="003D6394"/>
    <w:rsid w:val="003D6591"/>
    <w:rsid w:val="003D68BB"/>
    <w:rsid w:val="003D6BB1"/>
    <w:rsid w:val="003D6E9F"/>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1079"/>
    <w:rsid w:val="003E138E"/>
    <w:rsid w:val="003E1398"/>
    <w:rsid w:val="003E16A6"/>
    <w:rsid w:val="003E16AF"/>
    <w:rsid w:val="003E16E0"/>
    <w:rsid w:val="003E1C53"/>
    <w:rsid w:val="003E20C7"/>
    <w:rsid w:val="003E20E4"/>
    <w:rsid w:val="003E2551"/>
    <w:rsid w:val="003E2975"/>
    <w:rsid w:val="003E334A"/>
    <w:rsid w:val="003E3580"/>
    <w:rsid w:val="003E3A83"/>
    <w:rsid w:val="003E3B92"/>
    <w:rsid w:val="003E41E1"/>
    <w:rsid w:val="003E466A"/>
    <w:rsid w:val="003E4905"/>
    <w:rsid w:val="003E4B23"/>
    <w:rsid w:val="003E534C"/>
    <w:rsid w:val="003E5385"/>
    <w:rsid w:val="003E56EF"/>
    <w:rsid w:val="003E5948"/>
    <w:rsid w:val="003E5A23"/>
    <w:rsid w:val="003E5C71"/>
    <w:rsid w:val="003E5C9D"/>
    <w:rsid w:val="003E5D89"/>
    <w:rsid w:val="003E5F4B"/>
    <w:rsid w:val="003E5FF7"/>
    <w:rsid w:val="003E63FD"/>
    <w:rsid w:val="003E6457"/>
    <w:rsid w:val="003E654E"/>
    <w:rsid w:val="003E6676"/>
    <w:rsid w:val="003E6D7D"/>
    <w:rsid w:val="003E6F80"/>
    <w:rsid w:val="003E7030"/>
    <w:rsid w:val="003E7795"/>
    <w:rsid w:val="003E79F0"/>
    <w:rsid w:val="003E7E5E"/>
    <w:rsid w:val="003E7FF4"/>
    <w:rsid w:val="003F0062"/>
    <w:rsid w:val="003F01D8"/>
    <w:rsid w:val="003F047C"/>
    <w:rsid w:val="003F0B6D"/>
    <w:rsid w:val="003F0BA5"/>
    <w:rsid w:val="003F0C85"/>
    <w:rsid w:val="003F0FEE"/>
    <w:rsid w:val="003F1327"/>
    <w:rsid w:val="003F137E"/>
    <w:rsid w:val="003F1964"/>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F98"/>
    <w:rsid w:val="003F3FC5"/>
    <w:rsid w:val="003F43E2"/>
    <w:rsid w:val="003F4407"/>
    <w:rsid w:val="003F469E"/>
    <w:rsid w:val="003F47AC"/>
    <w:rsid w:val="003F4A7D"/>
    <w:rsid w:val="003F4BF9"/>
    <w:rsid w:val="003F5318"/>
    <w:rsid w:val="003F5371"/>
    <w:rsid w:val="003F55FE"/>
    <w:rsid w:val="003F565F"/>
    <w:rsid w:val="003F56D4"/>
    <w:rsid w:val="003F5846"/>
    <w:rsid w:val="003F5A2F"/>
    <w:rsid w:val="003F5B55"/>
    <w:rsid w:val="003F6441"/>
    <w:rsid w:val="003F6648"/>
    <w:rsid w:val="003F6750"/>
    <w:rsid w:val="003F6809"/>
    <w:rsid w:val="003F6C92"/>
    <w:rsid w:val="003F6ED2"/>
    <w:rsid w:val="003F71A6"/>
    <w:rsid w:val="003F76BC"/>
    <w:rsid w:val="003F773D"/>
    <w:rsid w:val="003F77B5"/>
    <w:rsid w:val="003F7B62"/>
    <w:rsid w:val="003F7C01"/>
    <w:rsid w:val="003F7C3A"/>
    <w:rsid w:val="0040036A"/>
    <w:rsid w:val="0040065C"/>
    <w:rsid w:val="00400744"/>
    <w:rsid w:val="004008D5"/>
    <w:rsid w:val="00400C31"/>
    <w:rsid w:val="00400CFB"/>
    <w:rsid w:val="00401337"/>
    <w:rsid w:val="00401356"/>
    <w:rsid w:val="00401756"/>
    <w:rsid w:val="004017A3"/>
    <w:rsid w:val="004019BE"/>
    <w:rsid w:val="00401B53"/>
    <w:rsid w:val="0040267E"/>
    <w:rsid w:val="00403020"/>
    <w:rsid w:val="004034C8"/>
    <w:rsid w:val="00403540"/>
    <w:rsid w:val="00403657"/>
    <w:rsid w:val="00403E6E"/>
    <w:rsid w:val="00404319"/>
    <w:rsid w:val="004045E1"/>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AFE"/>
    <w:rsid w:val="00407B38"/>
    <w:rsid w:val="004103A7"/>
    <w:rsid w:val="0041126A"/>
    <w:rsid w:val="0041160C"/>
    <w:rsid w:val="004117A5"/>
    <w:rsid w:val="004119BF"/>
    <w:rsid w:val="0041208C"/>
    <w:rsid w:val="00412628"/>
    <w:rsid w:val="0041263C"/>
    <w:rsid w:val="0041266E"/>
    <w:rsid w:val="004129A7"/>
    <w:rsid w:val="00412A5D"/>
    <w:rsid w:val="00412FAD"/>
    <w:rsid w:val="00412FDE"/>
    <w:rsid w:val="00413096"/>
    <w:rsid w:val="0041344F"/>
    <w:rsid w:val="00413ABD"/>
    <w:rsid w:val="00413DAD"/>
    <w:rsid w:val="00413E9E"/>
    <w:rsid w:val="00413EAF"/>
    <w:rsid w:val="00413F02"/>
    <w:rsid w:val="00413F81"/>
    <w:rsid w:val="004141F6"/>
    <w:rsid w:val="004143FC"/>
    <w:rsid w:val="00414665"/>
    <w:rsid w:val="00414788"/>
    <w:rsid w:val="00414A8B"/>
    <w:rsid w:val="00414BA2"/>
    <w:rsid w:val="00414CA3"/>
    <w:rsid w:val="00414CFC"/>
    <w:rsid w:val="00414D76"/>
    <w:rsid w:val="00414E85"/>
    <w:rsid w:val="004152FC"/>
    <w:rsid w:val="004154C1"/>
    <w:rsid w:val="00415D92"/>
    <w:rsid w:val="00415DAE"/>
    <w:rsid w:val="00415DF2"/>
    <w:rsid w:val="00415E27"/>
    <w:rsid w:val="0041611C"/>
    <w:rsid w:val="004161C9"/>
    <w:rsid w:val="004163AC"/>
    <w:rsid w:val="00416625"/>
    <w:rsid w:val="0041678A"/>
    <w:rsid w:val="004169D3"/>
    <w:rsid w:val="00416BCC"/>
    <w:rsid w:val="00416DB9"/>
    <w:rsid w:val="00416EA4"/>
    <w:rsid w:val="00416ED9"/>
    <w:rsid w:val="00417AD0"/>
    <w:rsid w:val="00417FBC"/>
    <w:rsid w:val="0042035D"/>
    <w:rsid w:val="004209B9"/>
    <w:rsid w:val="00420A58"/>
    <w:rsid w:val="00420BAB"/>
    <w:rsid w:val="00420C43"/>
    <w:rsid w:val="00420FC2"/>
    <w:rsid w:val="00421071"/>
    <w:rsid w:val="004213C1"/>
    <w:rsid w:val="004213CE"/>
    <w:rsid w:val="004213DA"/>
    <w:rsid w:val="00421C0A"/>
    <w:rsid w:val="00421F83"/>
    <w:rsid w:val="004223DF"/>
    <w:rsid w:val="00422A68"/>
    <w:rsid w:val="00422D50"/>
    <w:rsid w:val="00423019"/>
    <w:rsid w:val="00423078"/>
    <w:rsid w:val="00423437"/>
    <w:rsid w:val="00423486"/>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B1"/>
    <w:rsid w:val="00425B10"/>
    <w:rsid w:val="00425BCC"/>
    <w:rsid w:val="00425BDB"/>
    <w:rsid w:val="00425DD1"/>
    <w:rsid w:val="00425E4D"/>
    <w:rsid w:val="0042653C"/>
    <w:rsid w:val="00426BEB"/>
    <w:rsid w:val="00426D3B"/>
    <w:rsid w:val="00426D6C"/>
    <w:rsid w:val="00426FF9"/>
    <w:rsid w:val="00427052"/>
    <w:rsid w:val="004270AE"/>
    <w:rsid w:val="00427155"/>
    <w:rsid w:val="004271F6"/>
    <w:rsid w:val="0042727D"/>
    <w:rsid w:val="0042745D"/>
    <w:rsid w:val="00427583"/>
    <w:rsid w:val="004275E3"/>
    <w:rsid w:val="00427685"/>
    <w:rsid w:val="00427AEF"/>
    <w:rsid w:val="00427B67"/>
    <w:rsid w:val="00427F70"/>
    <w:rsid w:val="00430092"/>
    <w:rsid w:val="004300E5"/>
    <w:rsid w:val="00430142"/>
    <w:rsid w:val="004307C9"/>
    <w:rsid w:val="0043091F"/>
    <w:rsid w:val="00430AA9"/>
    <w:rsid w:val="00430C29"/>
    <w:rsid w:val="00430C98"/>
    <w:rsid w:val="00430FAE"/>
    <w:rsid w:val="004313E7"/>
    <w:rsid w:val="00431CAB"/>
    <w:rsid w:val="00431D36"/>
    <w:rsid w:val="00431DBA"/>
    <w:rsid w:val="00431F82"/>
    <w:rsid w:val="004320E8"/>
    <w:rsid w:val="0043216D"/>
    <w:rsid w:val="0043223A"/>
    <w:rsid w:val="0043253F"/>
    <w:rsid w:val="0043254F"/>
    <w:rsid w:val="00432AE5"/>
    <w:rsid w:val="00432FD0"/>
    <w:rsid w:val="004330B3"/>
    <w:rsid w:val="00433186"/>
    <w:rsid w:val="00433250"/>
    <w:rsid w:val="004334B1"/>
    <w:rsid w:val="004339DA"/>
    <w:rsid w:val="00433A23"/>
    <w:rsid w:val="00433E00"/>
    <w:rsid w:val="00433EA4"/>
    <w:rsid w:val="00434464"/>
    <w:rsid w:val="004345C3"/>
    <w:rsid w:val="004347C7"/>
    <w:rsid w:val="004348BC"/>
    <w:rsid w:val="004348BF"/>
    <w:rsid w:val="00435141"/>
    <w:rsid w:val="00435604"/>
    <w:rsid w:val="00435624"/>
    <w:rsid w:val="004356BB"/>
    <w:rsid w:val="0043579B"/>
    <w:rsid w:val="00435851"/>
    <w:rsid w:val="00435AE3"/>
    <w:rsid w:val="00435BF4"/>
    <w:rsid w:val="00435FBE"/>
    <w:rsid w:val="004364FB"/>
    <w:rsid w:val="0043652D"/>
    <w:rsid w:val="004369DC"/>
    <w:rsid w:val="00436FB9"/>
    <w:rsid w:val="0043700F"/>
    <w:rsid w:val="00437348"/>
    <w:rsid w:val="00437396"/>
    <w:rsid w:val="004376F5"/>
    <w:rsid w:val="00437B11"/>
    <w:rsid w:val="00437CDA"/>
    <w:rsid w:val="00437CE5"/>
    <w:rsid w:val="00437F16"/>
    <w:rsid w:val="00437F50"/>
    <w:rsid w:val="00440408"/>
    <w:rsid w:val="00440430"/>
    <w:rsid w:val="004404BE"/>
    <w:rsid w:val="004406A2"/>
    <w:rsid w:val="004406E6"/>
    <w:rsid w:val="00440839"/>
    <w:rsid w:val="00441029"/>
    <w:rsid w:val="004410CA"/>
    <w:rsid w:val="004413F4"/>
    <w:rsid w:val="004418F2"/>
    <w:rsid w:val="00441D12"/>
    <w:rsid w:val="004423EC"/>
    <w:rsid w:val="00442400"/>
    <w:rsid w:val="00442597"/>
    <w:rsid w:val="004426D1"/>
    <w:rsid w:val="00442C2B"/>
    <w:rsid w:val="00442E6F"/>
    <w:rsid w:val="00442F89"/>
    <w:rsid w:val="004432D5"/>
    <w:rsid w:val="00443432"/>
    <w:rsid w:val="00443597"/>
    <w:rsid w:val="0044395C"/>
    <w:rsid w:val="00443B3C"/>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B35"/>
    <w:rsid w:val="0044612C"/>
    <w:rsid w:val="004463B0"/>
    <w:rsid w:val="004467E3"/>
    <w:rsid w:val="00446870"/>
    <w:rsid w:val="004469B1"/>
    <w:rsid w:val="00446B26"/>
    <w:rsid w:val="00446DFA"/>
    <w:rsid w:val="00446EAC"/>
    <w:rsid w:val="0044717B"/>
    <w:rsid w:val="00450175"/>
    <w:rsid w:val="0045021E"/>
    <w:rsid w:val="0045075C"/>
    <w:rsid w:val="004507BE"/>
    <w:rsid w:val="00450D13"/>
    <w:rsid w:val="0045167B"/>
    <w:rsid w:val="004517C8"/>
    <w:rsid w:val="0045188A"/>
    <w:rsid w:val="0045218D"/>
    <w:rsid w:val="004521E1"/>
    <w:rsid w:val="00452261"/>
    <w:rsid w:val="004522B2"/>
    <w:rsid w:val="004522B5"/>
    <w:rsid w:val="0045235D"/>
    <w:rsid w:val="004523F8"/>
    <w:rsid w:val="00452567"/>
    <w:rsid w:val="00452642"/>
    <w:rsid w:val="0045278F"/>
    <w:rsid w:val="00453263"/>
    <w:rsid w:val="0045331B"/>
    <w:rsid w:val="004534B1"/>
    <w:rsid w:val="0045364D"/>
    <w:rsid w:val="00453689"/>
    <w:rsid w:val="00453853"/>
    <w:rsid w:val="0045390E"/>
    <w:rsid w:val="00453C0E"/>
    <w:rsid w:val="00453C54"/>
    <w:rsid w:val="00454315"/>
    <w:rsid w:val="00454508"/>
    <w:rsid w:val="0045473C"/>
    <w:rsid w:val="0045474F"/>
    <w:rsid w:val="004547B0"/>
    <w:rsid w:val="00454937"/>
    <w:rsid w:val="00454949"/>
    <w:rsid w:val="00454A6C"/>
    <w:rsid w:val="00454B13"/>
    <w:rsid w:val="00454B85"/>
    <w:rsid w:val="0045530A"/>
    <w:rsid w:val="004553A2"/>
    <w:rsid w:val="0045545C"/>
    <w:rsid w:val="00455531"/>
    <w:rsid w:val="004555F1"/>
    <w:rsid w:val="00455793"/>
    <w:rsid w:val="004558B4"/>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C"/>
    <w:rsid w:val="004608D3"/>
    <w:rsid w:val="00461364"/>
    <w:rsid w:val="00461636"/>
    <w:rsid w:val="00461668"/>
    <w:rsid w:val="00461921"/>
    <w:rsid w:val="00461D85"/>
    <w:rsid w:val="004621A4"/>
    <w:rsid w:val="0046239B"/>
    <w:rsid w:val="004628E0"/>
    <w:rsid w:val="00462A04"/>
    <w:rsid w:val="00462E45"/>
    <w:rsid w:val="004630AB"/>
    <w:rsid w:val="0046350F"/>
    <w:rsid w:val="004635BD"/>
    <w:rsid w:val="00463736"/>
    <w:rsid w:val="00463A16"/>
    <w:rsid w:val="00463AF1"/>
    <w:rsid w:val="004641DB"/>
    <w:rsid w:val="004646C3"/>
    <w:rsid w:val="00464C7A"/>
    <w:rsid w:val="00465192"/>
    <w:rsid w:val="00465373"/>
    <w:rsid w:val="00465C4D"/>
    <w:rsid w:val="00465E4A"/>
    <w:rsid w:val="00465E8A"/>
    <w:rsid w:val="00465FE1"/>
    <w:rsid w:val="0046603F"/>
    <w:rsid w:val="00466074"/>
    <w:rsid w:val="00466268"/>
    <w:rsid w:val="00466693"/>
    <w:rsid w:val="00466809"/>
    <w:rsid w:val="00466C97"/>
    <w:rsid w:val="004672C0"/>
    <w:rsid w:val="00467438"/>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72A"/>
    <w:rsid w:val="00472995"/>
    <w:rsid w:val="00472D2C"/>
    <w:rsid w:val="00473111"/>
    <w:rsid w:val="00473169"/>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C2D"/>
    <w:rsid w:val="00477D6D"/>
    <w:rsid w:val="004801A9"/>
    <w:rsid w:val="00480418"/>
    <w:rsid w:val="004804F9"/>
    <w:rsid w:val="0048053B"/>
    <w:rsid w:val="00480A2A"/>
    <w:rsid w:val="00480BFA"/>
    <w:rsid w:val="00480C41"/>
    <w:rsid w:val="00480DD5"/>
    <w:rsid w:val="0048152B"/>
    <w:rsid w:val="00481873"/>
    <w:rsid w:val="00481D96"/>
    <w:rsid w:val="00481F91"/>
    <w:rsid w:val="00481FB9"/>
    <w:rsid w:val="004824DE"/>
    <w:rsid w:val="004825FF"/>
    <w:rsid w:val="004826F0"/>
    <w:rsid w:val="00482773"/>
    <w:rsid w:val="00482AA0"/>
    <w:rsid w:val="00482BD2"/>
    <w:rsid w:val="00482D0D"/>
    <w:rsid w:val="00483579"/>
    <w:rsid w:val="00483752"/>
    <w:rsid w:val="004837A8"/>
    <w:rsid w:val="004838D3"/>
    <w:rsid w:val="0048399C"/>
    <w:rsid w:val="00483CBD"/>
    <w:rsid w:val="00483F67"/>
    <w:rsid w:val="0048415B"/>
    <w:rsid w:val="00484197"/>
    <w:rsid w:val="004846B7"/>
    <w:rsid w:val="00484DEC"/>
    <w:rsid w:val="00484F97"/>
    <w:rsid w:val="00485507"/>
    <w:rsid w:val="00485A87"/>
    <w:rsid w:val="00485BCF"/>
    <w:rsid w:val="00485F31"/>
    <w:rsid w:val="004866B4"/>
    <w:rsid w:val="004867CF"/>
    <w:rsid w:val="00486882"/>
    <w:rsid w:val="00486923"/>
    <w:rsid w:val="00486B8E"/>
    <w:rsid w:val="00486D6C"/>
    <w:rsid w:val="004871BF"/>
    <w:rsid w:val="004876A1"/>
    <w:rsid w:val="00487C92"/>
    <w:rsid w:val="004900BE"/>
    <w:rsid w:val="004905A4"/>
    <w:rsid w:val="00490991"/>
    <w:rsid w:val="00490C33"/>
    <w:rsid w:val="00490E27"/>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50A"/>
    <w:rsid w:val="00493624"/>
    <w:rsid w:val="00493870"/>
    <w:rsid w:val="00493B45"/>
    <w:rsid w:val="00493BC0"/>
    <w:rsid w:val="00493ED8"/>
    <w:rsid w:val="00494422"/>
    <w:rsid w:val="004945E1"/>
    <w:rsid w:val="0049485B"/>
    <w:rsid w:val="00494987"/>
    <w:rsid w:val="004949BB"/>
    <w:rsid w:val="00494BFE"/>
    <w:rsid w:val="00494C32"/>
    <w:rsid w:val="00494F8B"/>
    <w:rsid w:val="004951D5"/>
    <w:rsid w:val="004952B2"/>
    <w:rsid w:val="004953C2"/>
    <w:rsid w:val="0049548E"/>
    <w:rsid w:val="00495934"/>
    <w:rsid w:val="00495976"/>
    <w:rsid w:val="004959F4"/>
    <w:rsid w:val="00495B41"/>
    <w:rsid w:val="00495C56"/>
    <w:rsid w:val="00495D17"/>
    <w:rsid w:val="00495F28"/>
    <w:rsid w:val="00496313"/>
    <w:rsid w:val="004963DF"/>
    <w:rsid w:val="004969CE"/>
    <w:rsid w:val="00496A76"/>
    <w:rsid w:val="00496B81"/>
    <w:rsid w:val="00496D75"/>
    <w:rsid w:val="00496E53"/>
    <w:rsid w:val="0049733D"/>
    <w:rsid w:val="0049759D"/>
    <w:rsid w:val="0049776D"/>
    <w:rsid w:val="00497B8C"/>
    <w:rsid w:val="00497BFD"/>
    <w:rsid w:val="004A0233"/>
    <w:rsid w:val="004A0D00"/>
    <w:rsid w:val="004A10FE"/>
    <w:rsid w:val="004A150D"/>
    <w:rsid w:val="004A1629"/>
    <w:rsid w:val="004A1AF7"/>
    <w:rsid w:val="004A2238"/>
    <w:rsid w:val="004A259A"/>
    <w:rsid w:val="004A25BE"/>
    <w:rsid w:val="004A2673"/>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5031"/>
    <w:rsid w:val="004A50BC"/>
    <w:rsid w:val="004A5340"/>
    <w:rsid w:val="004A5363"/>
    <w:rsid w:val="004A5760"/>
    <w:rsid w:val="004A5EBD"/>
    <w:rsid w:val="004A6580"/>
    <w:rsid w:val="004A65CD"/>
    <w:rsid w:val="004A697A"/>
    <w:rsid w:val="004A6C76"/>
    <w:rsid w:val="004A6CFD"/>
    <w:rsid w:val="004A6D86"/>
    <w:rsid w:val="004A736A"/>
    <w:rsid w:val="004A7AC7"/>
    <w:rsid w:val="004A7C7D"/>
    <w:rsid w:val="004A7CBD"/>
    <w:rsid w:val="004A7DCA"/>
    <w:rsid w:val="004B053F"/>
    <w:rsid w:val="004B0B92"/>
    <w:rsid w:val="004B0E42"/>
    <w:rsid w:val="004B0F94"/>
    <w:rsid w:val="004B13FE"/>
    <w:rsid w:val="004B18E9"/>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0EF"/>
    <w:rsid w:val="004B4230"/>
    <w:rsid w:val="004B47C6"/>
    <w:rsid w:val="004B4A00"/>
    <w:rsid w:val="004B4D09"/>
    <w:rsid w:val="004B54C1"/>
    <w:rsid w:val="004B579A"/>
    <w:rsid w:val="004B57D4"/>
    <w:rsid w:val="004B5B0A"/>
    <w:rsid w:val="004B5B10"/>
    <w:rsid w:val="004B5D95"/>
    <w:rsid w:val="004B5DD3"/>
    <w:rsid w:val="004B62B4"/>
    <w:rsid w:val="004B6516"/>
    <w:rsid w:val="004B65DA"/>
    <w:rsid w:val="004B6B82"/>
    <w:rsid w:val="004B72E5"/>
    <w:rsid w:val="004B733E"/>
    <w:rsid w:val="004B7399"/>
    <w:rsid w:val="004B74BF"/>
    <w:rsid w:val="004B7AC0"/>
    <w:rsid w:val="004B7CBD"/>
    <w:rsid w:val="004C0000"/>
    <w:rsid w:val="004C002F"/>
    <w:rsid w:val="004C015A"/>
    <w:rsid w:val="004C01F6"/>
    <w:rsid w:val="004C036D"/>
    <w:rsid w:val="004C04B0"/>
    <w:rsid w:val="004C066C"/>
    <w:rsid w:val="004C0725"/>
    <w:rsid w:val="004C0A9B"/>
    <w:rsid w:val="004C1884"/>
    <w:rsid w:val="004C197F"/>
    <w:rsid w:val="004C1A60"/>
    <w:rsid w:val="004C21B8"/>
    <w:rsid w:val="004C2A69"/>
    <w:rsid w:val="004C2D16"/>
    <w:rsid w:val="004C2D30"/>
    <w:rsid w:val="004C3004"/>
    <w:rsid w:val="004C31F3"/>
    <w:rsid w:val="004C325D"/>
    <w:rsid w:val="004C32EB"/>
    <w:rsid w:val="004C33F3"/>
    <w:rsid w:val="004C35DF"/>
    <w:rsid w:val="004C3C89"/>
    <w:rsid w:val="004C3CA6"/>
    <w:rsid w:val="004C3E5F"/>
    <w:rsid w:val="004C3EFA"/>
    <w:rsid w:val="004C40CC"/>
    <w:rsid w:val="004C438D"/>
    <w:rsid w:val="004C4629"/>
    <w:rsid w:val="004C4907"/>
    <w:rsid w:val="004C4A58"/>
    <w:rsid w:val="004C4EA2"/>
    <w:rsid w:val="004C5163"/>
    <w:rsid w:val="004C52D2"/>
    <w:rsid w:val="004C54A3"/>
    <w:rsid w:val="004C54C0"/>
    <w:rsid w:val="004C54D3"/>
    <w:rsid w:val="004C55A1"/>
    <w:rsid w:val="004C55AA"/>
    <w:rsid w:val="004C6243"/>
    <w:rsid w:val="004C62A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B2A"/>
    <w:rsid w:val="004D0C46"/>
    <w:rsid w:val="004D101D"/>
    <w:rsid w:val="004D10F7"/>
    <w:rsid w:val="004D110B"/>
    <w:rsid w:val="004D1346"/>
    <w:rsid w:val="004D1593"/>
    <w:rsid w:val="004D169E"/>
    <w:rsid w:val="004D1800"/>
    <w:rsid w:val="004D18C8"/>
    <w:rsid w:val="004D1A15"/>
    <w:rsid w:val="004D1C89"/>
    <w:rsid w:val="004D1D7A"/>
    <w:rsid w:val="004D1DB0"/>
    <w:rsid w:val="004D1F61"/>
    <w:rsid w:val="004D23F8"/>
    <w:rsid w:val="004D282B"/>
    <w:rsid w:val="004D2D2B"/>
    <w:rsid w:val="004D2ECC"/>
    <w:rsid w:val="004D2FA0"/>
    <w:rsid w:val="004D32F3"/>
    <w:rsid w:val="004D34E3"/>
    <w:rsid w:val="004D3B93"/>
    <w:rsid w:val="004D3C3E"/>
    <w:rsid w:val="004D3E5D"/>
    <w:rsid w:val="004D4077"/>
    <w:rsid w:val="004D4207"/>
    <w:rsid w:val="004D45D3"/>
    <w:rsid w:val="004D4B1A"/>
    <w:rsid w:val="004D4C45"/>
    <w:rsid w:val="004D4C8E"/>
    <w:rsid w:val="004D4D3A"/>
    <w:rsid w:val="004D4DE0"/>
    <w:rsid w:val="004D4EF5"/>
    <w:rsid w:val="004D51FE"/>
    <w:rsid w:val="004D581D"/>
    <w:rsid w:val="004D6300"/>
    <w:rsid w:val="004D64E5"/>
    <w:rsid w:val="004D6787"/>
    <w:rsid w:val="004D73D2"/>
    <w:rsid w:val="004D76B4"/>
    <w:rsid w:val="004D7E2D"/>
    <w:rsid w:val="004E0261"/>
    <w:rsid w:val="004E082E"/>
    <w:rsid w:val="004E0B51"/>
    <w:rsid w:val="004E0FBE"/>
    <w:rsid w:val="004E0FF1"/>
    <w:rsid w:val="004E115A"/>
    <w:rsid w:val="004E124A"/>
    <w:rsid w:val="004E13A2"/>
    <w:rsid w:val="004E2010"/>
    <w:rsid w:val="004E21C6"/>
    <w:rsid w:val="004E2306"/>
    <w:rsid w:val="004E2315"/>
    <w:rsid w:val="004E2474"/>
    <w:rsid w:val="004E29BD"/>
    <w:rsid w:val="004E2ABC"/>
    <w:rsid w:val="004E2BDF"/>
    <w:rsid w:val="004E2CD1"/>
    <w:rsid w:val="004E2DDB"/>
    <w:rsid w:val="004E2EEE"/>
    <w:rsid w:val="004E352D"/>
    <w:rsid w:val="004E3753"/>
    <w:rsid w:val="004E38EB"/>
    <w:rsid w:val="004E3C9F"/>
    <w:rsid w:val="004E3DDD"/>
    <w:rsid w:val="004E40AF"/>
    <w:rsid w:val="004E4320"/>
    <w:rsid w:val="004E4385"/>
    <w:rsid w:val="004E451E"/>
    <w:rsid w:val="004E4845"/>
    <w:rsid w:val="004E4CAA"/>
    <w:rsid w:val="004E5199"/>
    <w:rsid w:val="004E546A"/>
    <w:rsid w:val="004E5654"/>
    <w:rsid w:val="004E5851"/>
    <w:rsid w:val="004E5F7B"/>
    <w:rsid w:val="004E6072"/>
    <w:rsid w:val="004E6117"/>
    <w:rsid w:val="004E65CA"/>
    <w:rsid w:val="004E6648"/>
    <w:rsid w:val="004E6836"/>
    <w:rsid w:val="004E68DC"/>
    <w:rsid w:val="004E6C49"/>
    <w:rsid w:val="004E6C55"/>
    <w:rsid w:val="004E7364"/>
    <w:rsid w:val="004E767E"/>
    <w:rsid w:val="004E7752"/>
    <w:rsid w:val="004E7A5B"/>
    <w:rsid w:val="004E7B7C"/>
    <w:rsid w:val="004E7CB4"/>
    <w:rsid w:val="004E7CFE"/>
    <w:rsid w:val="004E7FB7"/>
    <w:rsid w:val="004F02CD"/>
    <w:rsid w:val="004F0439"/>
    <w:rsid w:val="004F0564"/>
    <w:rsid w:val="004F0889"/>
    <w:rsid w:val="004F0B10"/>
    <w:rsid w:val="004F1063"/>
    <w:rsid w:val="004F15F0"/>
    <w:rsid w:val="004F1797"/>
    <w:rsid w:val="004F1BD0"/>
    <w:rsid w:val="004F22DC"/>
    <w:rsid w:val="004F25F4"/>
    <w:rsid w:val="004F2B53"/>
    <w:rsid w:val="004F2E22"/>
    <w:rsid w:val="004F2EF2"/>
    <w:rsid w:val="004F3085"/>
    <w:rsid w:val="004F3248"/>
    <w:rsid w:val="004F3626"/>
    <w:rsid w:val="004F3639"/>
    <w:rsid w:val="004F38A8"/>
    <w:rsid w:val="004F45ED"/>
    <w:rsid w:val="004F48E8"/>
    <w:rsid w:val="004F4B72"/>
    <w:rsid w:val="004F592B"/>
    <w:rsid w:val="004F5F62"/>
    <w:rsid w:val="004F6020"/>
    <w:rsid w:val="004F6078"/>
    <w:rsid w:val="004F6759"/>
    <w:rsid w:val="004F6A77"/>
    <w:rsid w:val="004F6AAD"/>
    <w:rsid w:val="004F6B57"/>
    <w:rsid w:val="004F6D1D"/>
    <w:rsid w:val="004F72D8"/>
    <w:rsid w:val="004F7427"/>
    <w:rsid w:val="004F753A"/>
    <w:rsid w:val="004F7635"/>
    <w:rsid w:val="004F77F3"/>
    <w:rsid w:val="004F7919"/>
    <w:rsid w:val="004F7E83"/>
    <w:rsid w:val="004F7E8E"/>
    <w:rsid w:val="004F7FB4"/>
    <w:rsid w:val="00500825"/>
    <w:rsid w:val="00500A37"/>
    <w:rsid w:val="00500AE5"/>
    <w:rsid w:val="00500AF7"/>
    <w:rsid w:val="0050169A"/>
    <w:rsid w:val="00501E9B"/>
    <w:rsid w:val="00502355"/>
    <w:rsid w:val="00502384"/>
    <w:rsid w:val="005023BB"/>
    <w:rsid w:val="0050298A"/>
    <w:rsid w:val="00502B94"/>
    <w:rsid w:val="00502BB7"/>
    <w:rsid w:val="005030D4"/>
    <w:rsid w:val="0050318B"/>
    <w:rsid w:val="005036A2"/>
    <w:rsid w:val="00503903"/>
    <w:rsid w:val="00503AE2"/>
    <w:rsid w:val="00503D7D"/>
    <w:rsid w:val="00503D93"/>
    <w:rsid w:val="005043C5"/>
    <w:rsid w:val="00504C4C"/>
    <w:rsid w:val="00504E49"/>
    <w:rsid w:val="00504F87"/>
    <w:rsid w:val="00505155"/>
    <w:rsid w:val="005052C6"/>
    <w:rsid w:val="00505BB2"/>
    <w:rsid w:val="005060AE"/>
    <w:rsid w:val="005061E4"/>
    <w:rsid w:val="00506506"/>
    <w:rsid w:val="00506681"/>
    <w:rsid w:val="005067E9"/>
    <w:rsid w:val="00506E8A"/>
    <w:rsid w:val="00506F34"/>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50C"/>
    <w:rsid w:val="00510904"/>
    <w:rsid w:val="005109D5"/>
    <w:rsid w:val="00511013"/>
    <w:rsid w:val="00511245"/>
    <w:rsid w:val="0051128D"/>
    <w:rsid w:val="00511330"/>
    <w:rsid w:val="00511417"/>
    <w:rsid w:val="00511462"/>
    <w:rsid w:val="00511483"/>
    <w:rsid w:val="005115C0"/>
    <w:rsid w:val="00511852"/>
    <w:rsid w:val="00511B57"/>
    <w:rsid w:val="00511D13"/>
    <w:rsid w:val="00511F3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2C4"/>
    <w:rsid w:val="00514764"/>
    <w:rsid w:val="00514AA0"/>
    <w:rsid w:val="00514AA2"/>
    <w:rsid w:val="00514AA4"/>
    <w:rsid w:val="00514E03"/>
    <w:rsid w:val="00515000"/>
    <w:rsid w:val="00515181"/>
    <w:rsid w:val="005151A4"/>
    <w:rsid w:val="00515929"/>
    <w:rsid w:val="00515AE4"/>
    <w:rsid w:val="00515E44"/>
    <w:rsid w:val="00515E57"/>
    <w:rsid w:val="005160CF"/>
    <w:rsid w:val="0051625B"/>
    <w:rsid w:val="00516410"/>
    <w:rsid w:val="0051645C"/>
    <w:rsid w:val="00516499"/>
    <w:rsid w:val="0051659B"/>
    <w:rsid w:val="0051673F"/>
    <w:rsid w:val="00517393"/>
    <w:rsid w:val="005176F9"/>
    <w:rsid w:val="00517B56"/>
    <w:rsid w:val="00517D6C"/>
    <w:rsid w:val="00517FD2"/>
    <w:rsid w:val="00520063"/>
    <w:rsid w:val="00520105"/>
    <w:rsid w:val="00520273"/>
    <w:rsid w:val="005204AB"/>
    <w:rsid w:val="00520676"/>
    <w:rsid w:val="00520A75"/>
    <w:rsid w:val="00520B5F"/>
    <w:rsid w:val="00520D66"/>
    <w:rsid w:val="005212D8"/>
    <w:rsid w:val="0052132A"/>
    <w:rsid w:val="00521341"/>
    <w:rsid w:val="0052146C"/>
    <w:rsid w:val="00521650"/>
    <w:rsid w:val="0052175E"/>
    <w:rsid w:val="005218CE"/>
    <w:rsid w:val="00521D93"/>
    <w:rsid w:val="00521F04"/>
    <w:rsid w:val="005220D2"/>
    <w:rsid w:val="005222E3"/>
    <w:rsid w:val="00522396"/>
    <w:rsid w:val="00522400"/>
    <w:rsid w:val="0052244B"/>
    <w:rsid w:val="005229B2"/>
    <w:rsid w:val="00522DEB"/>
    <w:rsid w:val="00522EEC"/>
    <w:rsid w:val="0052304D"/>
    <w:rsid w:val="00523091"/>
    <w:rsid w:val="00523251"/>
    <w:rsid w:val="00523757"/>
    <w:rsid w:val="005239C2"/>
    <w:rsid w:val="00523C5D"/>
    <w:rsid w:val="00523C5F"/>
    <w:rsid w:val="00523CE6"/>
    <w:rsid w:val="00523F7A"/>
    <w:rsid w:val="00524359"/>
    <w:rsid w:val="0052437F"/>
    <w:rsid w:val="00524458"/>
    <w:rsid w:val="005245BE"/>
    <w:rsid w:val="00524774"/>
    <w:rsid w:val="0052499F"/>
    <w:rsid w:val="00524C88"/>
    <w:rsid w:val="00524CBD"/>
    <w:rsid w:val="00524D6F"/>
    <w:rsid w:val="00525260"/>
    <w:rsid w:val="0052546B"/>
    <w:rsid w:val="00525CCE"/>
    <w:rsid w:val="00525DB8"/>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9C7"/>
    <w:rsid w:val="00527D8B"/>
    <w:rsid w:val="00527F4E"/>
    <w:rsid w:val="00527FFB"/>
    <w:rsid w:val="00530658"/>
    <w:rsid w:val="005308F8"/>
    <w:rsid w:val="00530AB0"/>
    <w:rsid w:val="00530B12"/>
    <w:rsid w:val="00530D1D"/>
    <w:rsid w:val="00530D98"/>
    <w:rsid w:val="00530FBD"/>
    <w:rsid w:val="005315BE"/>
    <w:rsid w:val="005316CF"/>
    <w:rsid w:val="005317D0"/>
    <w:rsid w:val="00531A3E"/>
    <w:rsid w:val="00531A76"/>
    <w:rsid w:val="00531B61"/>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46D"/>
    <w:rsid w:val="005354A9"/>
    <w:rsid w:val="00535AC2"/>
    <w:rsid w:val="00535AE7"/>
    <w:rsid w:val="00535E3E"/>
    <w:rsid w:val="00535E6B"/>
    <w:rsid w:val="00536047"/>
    <w:rsid w:val="0053615F"/>
    <w:rsid w:val="0053636A"/>
    <w:rsid w:val="00536864"/>
    <w:rsid w:val="00536B5C"/>
    <w:rsid w:val="00536D5A"/>
    <w:rsid w:val="00537131"/>
    <w:rsid w:val="005371F4"/>
    <w:rsid w:val="0053777D"/>
    <w:rsid w:val="00537A86"/>
    <w:rsid w:val="00537D44"/>
    <w:rsid w:val="005402E2"/>
    <w:rsid w:val="0054083E"/>
    <w:rsid w:val="00540C91"/>
    <w:rsid w:val="00540EDF"/>
    <w:rsid w:val="00540FF9"/>
    <w:rsid w:val="0054108D"/>
    <w:rsid w:val="005413A6"/>
    <w:rsid w:val="00541419"/>
    <w:rsid w:val="005417DF"/>
    <w:rsid w:val="00542117"/>
    <w:rsid w:val="00542408"/>
    <w:rsid w:val="0054269B"/>
    <w:rsid w:val="0054288C"/>
    <w:rsid w:val="00542986"/>
    <w:rsid w:val="00542CEE"/>
    <w:rsid w:val="0054310E"/>
    <w:rsid w:val="00543212"/>
    <w:rsid w:val="005434B0"/>
    <w:rsid w:val="0054367B"/>
    <w:rsid w:val="00543809"/>
    <w:rsid w:val="005439C4"/>
    <w:rsid w:val="00543A53"/>
    <w:rsid w:val="00543C53"/>
    <w:rsid w:val="00543D28"/>
    <w:rsid w:val="00543E06"/>
    <w:rsid w:val="00544F2D"/>
    <w:rsid w:val="005450AA"/>
    <w:rsid w:val="00545115"/>
    <w:rsid w:val="005452F5"/>
    <w:rsid w:val="00545857"/>
    <w:rsid w:val="00545C09"/>
    <w:rsid w:val="00545EC5"/>
    <w:rsid w:val="0054670D"/>
    <w:rsid w:val="00546C25"/>
    <w:rsid w:val="005471BF"/>
    <w:rsid w:val="0054731A"/>
    <w:rsid w:val="005475AB"/>
    <w:rsid w:val="00547AB8"/>
    <w:rsid w:val="00550604"/>
    <w:rsid w:val="00550A07"/>
    <w:rsid w:val="00550B51"/>
    <w:rsid w:val="00550DDE"/>
    <w:rsid w:val="00550E03"/>
    <w:rsid w:val="00551190"/>
    <w:rsid w:val="005512A3"/>
    <w:rsid w:val="0055133C"/>
    <w:rsid w:val="005516BE"/>
    <w:rsid w:val="00551B76"/>
    <w:rsid w:val="00551CE2"/>
    <w:rsid w:val="00551D67"/>
    <w:rsid w:val="00551D84"/>
    <w:rsid w:val="00551DF5"/>
    <w:rsid w:val="0055221E"/>
    <w:rsid w:val="005525BD"/>
    <w:rsid w:val="00552601"/>
    <w:rsid w:val="00552A9A"/>
    <w:rsid w:val="00552BC2"/>
    <w:rsid w:val="00552D8C"/>
    <w:rsid w:val="00552ED1"/>
    <w:rsid w:val="0055319F"/>
    <w:rsid w:val="005532DF"/>
    <w:rsid w:val="005537E1"/>
    <w:rsid w:val="00553917"/>
    <w:rsid w:val="00553B8A"/>
    <w:rsid w:val="00553D80"/>
    <w:rsid w:val="0055477E"/>
    <w:rsid w:val="00554909"/>
    <w:rsid w:val="00554C08"/>
    <w:rsid w:val="00554E04"/>
    <w:rsid w:val="00554E32"/>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1B1"/>
    <w:rsid w:val="00556354"/>
    <w:rsid w:val="005569B9"/>
    <w:rsid w:val="00556E77"/>
    <w:rsid w:val="00556FD9"/>
    <w:rsid w:val="005570C2"/>
    <w:rsid w:val="005578B5"/>
    <w:rsid w:val="00557929"/>
    <w:rsid w:val="00557A43"/>
    <w:rsid w:val="00557B1A"/>
    <w:rsid w:val="00560099"/>
    <w:rsid w:val="00560153"/>
    <w:rsid w:val="00560228"/>
    <w:rsid w:val="00560352"/>
    <w:rsid w:val="0056088B"/>
    <w:rsid w:val="00560ED9"/>
    <w:rsid w:val="00560EFA"/>
    <w:rsid w:val="0056110C"/>
    <w:rsid w:val="005611BD"/>
    <w:rsid w:val="0056138E"/>
    <w:rsid w:val="0056141C"/>
    <w:rsid w:val="00561805"/>
    <w:rsid w:val="00561C22"/>
    <w:rsid w:val="00561F1A"/>
    <w:rsid w:val="005620D3"/>
    <w:rsid w:val="00562157"/>
    <w:rsid w:val="005622E5"/>
    <w:rsid w:val="00562326"/>
    <w:rsid w:val="005623B1"/>
    <w:rsid w:val="0056251F"/>
    <w:rsid w:val="0056254F"/>
    <w:rsid w:val="0056297C"/>
    <w:rsid w:val="00562C30"/>
    <w:rsid w:val="0056301D"/>
    <w:rsid w:val="005630CF"/>
    <w:rsid w:val="005630F4"/>
    <w:rsid w:val="00563A4C"/>
    <w:rsid w:val="00563C1A"/>
    <w:rsid w:val="00564204"/>
    <w:rsid w:val="0056487E"/>
    <w:rsid w:val="00564A33"/>
    <w:rsid w:val="00564C58"/>
    <w:rsid w:val="00565134"/>
    <w:rsid w:val="0056580C"/>
    <w:rsid w:val="00565A90"/>
    <w:rsid w:val="00565BF3"/>
    <w:rsid w:val="005661C1"/>
    <w:rsid w:val="005662D1"/>
    <w:rsid w:val="00566422"/>
    <w:rsid w:val="00566870"/>
    <w:rsid w:val="00566D6D"/>
    <w:rsid w:val="0056705B"/>
    <w:rsid w:val="0056742B"/>
    <w:rsid w:val="005676E3"/>
    <w:rsid w:val="00567B60"/>
    <w:rsid w:val="00567BA3"/>
    <w:rsid w:val="00567C5B"/>
    <w:rsid w:val="005700FB"/>
    <w:rsid w:val="005704F4"/>
    <w:rsid w:val="0057055F"/>
    <w:rsid w:val="005708CE"/>
    <w:rsid w:val="00570B78"/>
    <w:rsid w:val="00570E16"/>
    <w:rsid w:val="00570FE5"/>
    <w:rsid w:val="0057109F"/>
    <w:rsid w:val="00571150"/>
    <w:rsid w:val="005712F8"/>
    <w:rsid w:val="005715A0"/>
    <w:rsid w:val="00571661"/>
    <w:rsid w:val="00571930"/>
    <w:rsid w:val="005719E1"/>
    <w:rsid w:val="0057209C"/>
    <w:rsid w:val="00572413"/>
    <w:rsid w:val="0057258D"/>
    <w:rsid w:val="005725EA"/>
    <w:rsid w:val="005726A3"/>
    <w:rsid w:val="0057288F"/>
    <w:rsid w:val="00572AA3"/>
    <w:rsid w:val="00572B2D"/>
    <w:rsid w:val="00572CC8"/>
    <w:rsid w:val="005736D7"/>
    <w:rsid w:val="005736E0"/>
    <w:rsid w:val="00573973"/>
    <w:rsid w:val="00573D45"/>
    <w:rsid w:val="00573E45"/>
    <w:rsid w:val="00574007"/>
    <w:rsid w:val="0057405B"/>
    <w:rsid w:val="0057465B"/>
    <w:rsid w:val="00574955"/>
    <w:rsid w:val="00574ADF"/>
    <w:rsid w:val="00574BD1"/>
    <w:rsid w:val="00574D87"/>
    <w:rsid w:val="00575262"/>
    <w:rsid w:val="00575674"/>
    <w:rsid w:val="005758EB"/>
    <w:rsid w:val="00575C56"/>
    <w:rsid w:val="00575D1F"/>
    <w:rsid w:val="005766EC"/>
    <w:rsid w:val="005767D9"/>
    <w:rsid w:val="005769A9"/>
    <w:rsid w:val="00576DD0"/>
    <w:rsid w:val="00577146"/>
    <w:rsid w:val="0057715D"/>
    <w:rsid w:val="0057719C"/>
    <w:rsid w:val="0057719F"/>
    <w:rsid w:val="005773A0"/>
    <w:rsid w:val="0057741A"/>
    <w:rsid w:val="0057765B"/>
    <w:rsid w:val="00580088"/>
    <w:rsid w:val="005800F8"/>
    <w:rsid w:val="005801AA"/>
    <w:rsid w:val="0058026D"/>
    <w:rsid w:val="00580A07"/>
    <w:rsid w:val="0058107E"/>
    <w:rsid w:val="0058156A"/>
    <w:rsid w:val="00581639"/>
    <w:rsid w:val="00581674"/>
    <w:rsid w:val="00581789"/>
    <w:rsid w:val="00581846"/>
    <w:rsid w:val="00581869"/>
    <w:rsid w:val="00581BD2"/>
    <w:rsid w:val="00581E0B"/>
    <w:rsid w:val="00581FAE"/>
    <w:rsid w:val="00582002"/>
    <w:rsid w:val="00582159"/>
    <w:rsid w:val="005829CD"/>
    <w:rsid w:val="00582ADE"/>
    <w:rsid w:val="00582F0B"/>
    <w:rsid w:val="005831EB"/>
    <w:rsid w:val="00583689"/>
    <w:rsid w:val="00583888"/>
    <w:rsid w:val="00583C58"/>
    <w:rsid w:val="00583CF7"/>
    <w:rsid w:val="00584050"/>
    <w:rsid w:val="005843D8"/>
    <w:rsid w:val="00584CF3"/>
    <w:rsid w:val="0058501F"/>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F9E"/>
    <w:rsid w:val="00590CA8"/>
    <w:rsid w:val="00590E36"/>
    <w:rsid w:val="00590F2D"/>
    <w:rsid w:val="00590F71"/>
    <w:rsid w:val="005917F5"/>
    <w:rsid w:val="00592454"/>
    <w:rsid w:val="00592518"/>
    <w:rsid w:val="00592632"/>
    <w:rsid w:val="00592A1C"/>
    <w:rsid w:val="00592A3C"/>
    <w:rsid w:val="0059309C"/>
    <w:rsid w:val="0059336F"/>
    <w:rsid w:val="005933B5"/>
    <w:rsid w:val="00593540"/>
    <w:rsid w:val="0059362D"/>
    <w:rsid w:val="005936C4"/>
    <w:rsid w:val="005939D1"/>
    <w:rsid w:val="00593A94"/>
    <w:rsid w:val="00593DCE"/>
    <w:rsid w:val="00594149"/>
    <w:rsid w:val="0059427A"/>
    <w:rsid w:val="00594731"/>
    <w:rsid w:val="00594980"/>
    <w:rsid w:val="00594A39"/>
    <w:rsid w:val="00594ADC"/>
    <w:rsid w:val="00594DFF"/>
    <w:rsid w:val="00595001"/>
    <w:rsid w:val="00595966"/>
    <w:rsid w:val="00595B1F"/>
    <w:rsid w:val="00595BCD"/>
    <w:rsid w:val="00595F55"/>
    <w:rsid w:val="0059604B"/>
    <w:rsid w:val="00596A06"/>
    <w:rsid w:val="00596BC0"/>
    <w:rsid w:val="00596DF4"/>
    <w:rsid w:val="00596FDF"/>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CD9"/>
    <w:rsid w:val="005A11AC"/>
    <w:rsid w:val="005A12E0"/>
    <w:rsid w:val="005A17B8"/>
    <w:rsid w:val="005A1ACE"/>
    <w:rsid w:val="005A1AFB"/>
    <w:rsid w:val="005A1C35"/>
    <w:rsid w:val="005A236C"/>
    <w:rsid w:val="005A239F"/>
    <w:rsid w:val="005A2430"/>
    <w:rsid w:val="005A25DC"/>
    <w:rsid w:val="005A2712"/>
    <w:rsid w:val="005A27F0"/>
    <w:rsid w:val="005A2810"/>
    <w:rsid w:val="005A2829"/>
    <w:rsid w:val="005A292E"/>
    <w:rsid w:val="005A2C5A"/>
    <w:rsid w:val="005A2C5F"/>
    <w:rsid w:val="005A2E07"/>
    <w:rsid w:val="005A321D"/>
    <w:rsid w:val="005A34F5"/>
    <w:rsid w:val="005A3921"/>
    <w:rsid w:val="005A3C75"/>
    <w:rsid w:val="005A4223"/>
    <w:rsid w:val="005A452B"/>
    <w:rsid w:val="005A4728"/>
    <w:rsid w:val="005A4A75"/>
    <w:rsid w:val="005A5264"/>
    <w:rsid w:val="005A606D"/>
    <w:rsid w:val="005A6171"/>
    <w:rsid w:val="005A622F"/>
    <w:rsid w:val="005A6962"/>
    <w:rsid w:val="005A6B66"/>
    <w:rsid w:val="005A6F0C"/>
    <w:rsid w:val="005A719F"/>
    <w:rsid w:val="005A7322"/>
    <w:rsid w:val="005A737A"/>
    <w:rsid w:val="005A73CF"/>
    <w:rsid w:val="005A768C"/>
    <w:rsid w:val="005A77B0"/>
    <w:rsid w:val="005A7E2B"/>
    <w:rsid w:val="005A7F14"/>
    <w:rsid w:val="005B0443"/>
    <w:rsid w:val="005B0534"/>
    <w:rsid w:val="005B061A"/>
    <w:rsid w:val="005B0739"/>
    <w:rsid w:val="005B0828"/>
    <w:rsid w:val="005B0EC3"/>
    <w:rsid w:val="005B0ECF"/>
    <w:rsid w:val="005B0ED7"/>
    <w:rsid w:val="005B0FBA"/>
    <w:rsid w:val="005B12C8"/>
    <w:rsid w:val="005B167E"/>
    <w:rsid w:val="005B18D8"/>
    <w:rsid w:val="005B1AA8"/>
    <w:rsid w:val="005B1E1C"/>
    <w:rsid w:val="005B21EE"/>
    <w:rsid w:val="005B23DC"/>
    <w:rsid w:val="005B25C5"/>
    <w:rsid w:val="005B272D"/>
    <w:rsid w:val="005B27C2"/>
    <w:rsid w:val="005B2853"/>
    <w:rsid w:val="005B2A0E"/>
    <w:rsid w:val="005B2CF7"/>
    <w:rsid w:val="005B2E6C"/>
    <w:rsid w:val="005B2F9B"/>
    <w:rsid w:val="005B3126"/>
    <w:rsid w:val="005B32B6"/>
    <w:rsid w:val="005B36DC"/>
    <w:rsid w:val="005B3CA6"/>
    <w:rsid w:val="005B3E37"/>
    <w:rsid w:val="005B4139"/>
    <w:rsid w:val="005B41AD"/>
    <w:rsid w:val="005B42B9"/>
    <w:rsid w:val="005B44CF"/>
    <w:rsid w:val="005B474E"/>
    <w:rsid w:val="005B49D4"/>
    <w:rsid w:val="005B4AE8"/>
    <w:rsid w:val="005B4D3F"/>
    <w:rsid w:val="005B4D7B"/>
    <w:rsid w:val="005B5201"/>
    <w:rsid w:val="005B58FA"/>
    <w:rsid w:val="005B5DC9"/>
    <w:rsid w:val="005B5F3C"/>
    <w:rsid w:val="005B5FFD"/>
    <w:rsid w:val="005B6313"/>
    <w:rsid w:val="005B64CC"/>
    <w:rsid w:val="005B66AB"/>
    <w:rsid w:val="005B66AF"/>
    <w:rsid w:val="005B6903"/>
    <w:rsid w:val="005B6B99"/>
    <w:rsid w:val="005B6BC6"/>
    <w:rsid w:val="005B6C19"/>
    <w:rsid w:val="005B6C5A"/>
    <w:rsid w:val="005B77EB"/>
    <w:rsid w:val="005B77F0"/>
    <w:rsid w:val="005B787B"/>
    <w:rsid w:val="005C03A9"/>
    <w:rsid w:val="005C0406"/>
    <w:rsid w:val="005C065E"/>
    <w:rsid w:val="005C0ABC"/>
    <w:rsid w:val="005C10C3"/>
    <w:rsid w:val="005C14E3"/>
    <w:rsid w:val="005C15AB"/>
    <w:rsid w:val="005C176B"/>
    <w:rsid w:val="005C1E7A"/>
    <w:rsid w:val="005C1F21"/>
    <w:rsid w:val="005C1F81"/>
    <w:rsid w:val="005C259C"/>
    <w:rsid w:val="005C2B15"/>
    <w:rsid w:val="005C2D04"/>
    <w:rsid w:val="005C30A5"/>
    <w:rsid w:val="005C380E"/>
    <w:rsid w:val="005C3A4E"/>
    <w:rsid w:val="005C3B25"/>
    <w:rsid w:val="005C3BE2"/>
    <w:rsid w:val="005C3F19"/>
    <w:rsid w:val="005C3FAB"/>
    <w:rsid w:val="005C41C5"/>
    <w:rsid w:val="005C41EA"/>
    <w:rsid w:val="005C44C7"/>
    <w:rsid w:val="005C4558"/>
    <w:rsid w:val="005C497A"/>
    <w:rsid w:val="005C4D90"/>
    <w:rsid w:val="005C5014"/>
    <w:rsid w:val="005C5053"/>
    <w:rsid w:val="005C50F1"/>
    <w:rsid w:val="005C5448"/>
    <w:rsid w:val="005C54DD"/>
    <w:rsid w:val="005C5858"/>
    <w:rsid w:val="005C5ACE"/>
    <w:rsid w:val="005C5DFA"/>
    <w:rsid w:val="005C6084"/>
    <w:rsid w:val="005C6364"/>
    <w:rsid w:val="005C68E9"/>
    <w:rsid w:val="005C6A03"/>
    <w:rsid w:val="005C6BF8"/>
    <w:rsid w:val="005C6C10"/>
    <w:rsid w:val="005C6DF4"/>
    <w:rsid w:val="005C6F4B"/>
    <w:rsid w:val="005C7950"/>
    <w:rsid w:val="005C7953"/>
    <w:rsid w:val="005C7BCD"/>
    <w:rsid w:val="005C7D46"/>
    <w:rsid w:val="005C7F0E"/>
    <w:rsid w:val="005D025D"/>
    <w:rsid w:val="005D0571"/>
    <w:rsid w:val="005D05AE"/>
    <w:rsid w:val="005D0AB9"/>
    <w:rsid w:val="005D0C98"/>
    <w:rsid w:val="005D0D1A"/>
    <w:rsid w:val="005D0F2E"/>
    <w:rsid w:val="005D1075"/>
    <w:rsid w:val="005D123F"/>
    <w:rsid w:val="005D13A0"/>
    <w:rsid w:val="005D148D"/>
    <w:rsid w:val="005D18B0"/>
    <w:rsid w:val="005D1D35"/>
    <w:rsid w:val="005D21FE"/>
    <w:rsid w:val="005D26B8"/>
    <w:rsid w:val="005D2E7F"/>
    <w:rsid w:val="005D3067"/>
    <w:rsid w:val="005D345E"/>
    <w:rsid w:val="005D3559"/>
    <w:rsid w:val="005D365E"/>
    <w:rsid w:val="005D399E"/>
    <w:rsid w:val="005D41C6"/>
    <w:rsid w:val="005D4773"/>
    <w:rsid w:val="005D47AB"/>
    <w:rsid w:val="005D4BA3"/>
    <w:rsid w:val="005D4BE7"/>
    <w:rsid w:val="005D4D55"/>
    <w:rsid w:val="005D50F4"/>
    <w:rsid w:val="005D535D"/>
    <w:rsid w:val="005D53FE"/>
    <w:rsid w:val="005D55D8"/>
    <w:rsid w:val="005D588C"/>
    <w:rsid w:val="005D5BC1"/>
    <w:rsid w:val="005D5DD0"/>
    <w:rsid w:val="005D61CF"/>
    <w:rsid w:val="005D64D0"/>
    <w:rsid w:val="005D65C0"/>
    <w:rsid w:val="005D6647"/>
    <w:rsid w:val="005D669F"/>
    <w:rsid w:val="005D6765"/>
    <w:rsid w:val="005D67CD"/>
    <w:rsid w:val="005D6C41"/>
    <w:rsid w:val="005D6C69"/>
    <w:rsid w:val="005D6D0D"/>
    <w:rsid w:val="005D6D1B"/>
    <w:rsid w:val="005D6DBE"/>
    <w:rsid w:val="005D6EBA"/>
    <w:rsid w:val="005D6EBF"/>
    <w:rsid w:val="005D6F5D"/>
    <w:rsid w:val="005D7076"/>
    <w:rsid w:val="005D7271"/>
    <w:rsid w:val="005D7557"/>
    <w:rsid w:val="005D772C"/>
    <w:rsid w:val="005D7733"/>
    <w:rsid w:val="005D7B0E"/>
    <w:rsid w:val="005D7B4B"/>
    <w:rsid w:val="005E02C8"/>
    <w:rsid w:val="005E03B6"/>
    <w:rsid w:val="005E061D"/>
    <w:rsid w:val="005E0719"/>
    <w:rsid w:val="005E08E2"/>
    <w:rsid w:val="005E0B1C"/>
    <w:rsid w:val="005E10D1"/>
    <w:rsid w:val="005E12C6"/>
    <w:rsid w:val="005E1333"/>
    <w:rsid w:val="005E146D"/>
    <w:rsid w:val="005E199C"/>
    <w:rsid w:val="005E1AC3"/>
    <w:rsid w:val="005E1CC9"/>
    <w:rsid w:val="005E1D55"/>
    <w:rsid w:val="005E1F97"/>
    <w:rsid w:val="005E20E9"/>
    <w:rsid w:val="005E2F66"/>
    <w:rsid w:val="005E2FB4"/>
    <w:rsid w:val="005E319B"/>
    <w:rsid w:val="005E329F"/>
    <w:rsid w:val="005E336F"/>
    <w:rsid w:val="005E39C3"/>
    <w:rsid w:val="005E3A31"/>
    <w:rsid w:val="005E454B"/>
    <w:rsid w:val="005E4570"/>
    <w:rsid w:val="005E494D"/>
    <w:rsid w:val="005E4FF9"/>
    <w:rsid w:val="005E515A"/>
    <w:rsid w:val="005E531F"/>
    <w:rsid w:val="005E5380"/>
    <w:rsid w:val="005E54B5"/>
    <w:rsid w:val="005E555E"/>
    <w:rsid w:val="005E57A7"/>
    <w:rsid w:val="005E5B43"/>
    <w:rsid w:val="005E63C9"/>
    <w:rsid w:val="005E693D"/>
    <w:rsid w:val="005E6C9A"/>
    <w:rsid w:val="005E6E34"/>
    <w:rsid w:val="005E71B2"/>
    <w:rsid w:val="005E7267"/>
    <w:rsid w:val="005E72C3"/>
    <w:rsid w:val="005E7352"/>
    <w:rsid w:val="005E75B0"/>
    <w:rsid w:val="005E7759"/>
    <w:rsid w:val="005E78BC"/>
    <w:rsid w:val="005E79B9"/>
    <w:rsid w:val="005E7BF2"/>
    <w:rsid w:val="005E7E1D"/>
    <w:rsid w:val="005F0181"/>
    <w:rsid w:val="005F0403"/>
    <w:rsid w:val="005F044F"/>
    <w:rsid w:val="005F0736"/>
    <w:rsid w:val="005F0835"/>
    <w:rsid w:val="005F0905"/>
    <w:rsid w:val="005F0BC6"/>
    <w:rsid w:val="005F0C54"/>
    <w:rsid w:val="005F0F5F"/>
    <w:rsid w:val="005F1699"/>
    <w:rsid w:val="005F200A"/>
    <w:rsid w:val="005F25C3"/>
    <w:rsid w:val="005F29F4"/>
    <w:rsid w:val="005F2D82"/>
    <w:rsid w:val="005F2F80"/>
    <w:rsid w:val="005F2F98"/>
    <w:rsid w:val="005F379B"/>
    <w:rsid w:val="005F3C6E"/>
    <w:rsid w:val="005F3D4B"/>
    <w:rsid w:val="005F425C"/>
    <w:rsid w:val="005F43CF"/>
    <w:rsid w:val="005F45AA"/>
    <w:rsid w:val="005F4664"/>
    <w:rsid w:val="005F4CDA"/>
    <w:rsid w:val="005F4D03"/>
    <w:rsid w:val="005F4D80"/>
    <w:rsid w:val="005F5022"/>
    <w:rsid w:val="005F5147"/>
    <w:rsid w:val="005F53C3"/>
    <w:rsid w:val="005F55FC"/>
    <w:rsid w:val="005F590A"/>
    <w:rsid w:val="005F5BCE"/>
    <w:rsid w:val="005F5EDA"/>
    <w:rsid w:val="005F5EFB"/>
    <w:rsid w:val="005F60E5"/>
    <w:rsid w:val="005F655D"/>
    <w:rsid w:val="005F65DB"/>
    <w:rsid w:val="005F6664"/>
    <w:rsid w:val="005F66E7"/>
    <w:rsid w:val="005F6C9C"/>
    <w:rsid w:val="005F6E5B"/>
    <w:rsid w:val="005F6EA1"/>
    <w:rsid w:val="005F6EA9"/>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1BC"/>
    <w:rsid w:val="006024C1"/>
    <w:rsid w:val="006025B1"/>
    <w:rsid w:val="0060261A"/>
    <w:rsid w:val="006029C8"/>
    <w:rsid w:val="00602AFD"/>
    <w:rsid w:val="00602F60"/>
    <w:rsid w:val="006030D7"/>
    <w:rsid w:val="006032E4"/>
    <w:rsid w:val="00603932"/>
    <w:rsid w:val="00603AC8"/>
    <w:rsid w:val="00603BC9"/>
    <w:rsid w:val="00603D2B"/>
    <w:rsid w:val="00603D72"/>
    <w:rsid w:val="00604193"/>
    <w:rsid w:val="00604377"/>
    <w:rsid w:val="006044A9"/>
    <w:rsid w:val="006046C5"/>
    <w:rsid w:val="0060473B"/>
    <w:rsid w:val="00604B8F"/>
    <w:rsid w:val="00604BE2"/>
    <w:rsid w:val="0060516E"/>
    <w:rsid w:val="00605298"/>
    <w:rsid w:val="006054AD"/>
    <w:rsid w:val="00605718"/>
    <w:rsid w:val="00605AB0"/>
    <w:rsid w:val="00605B25"/>
    <w:rsid w:val="006064D4"/>
    <w:rsid w:val="006064E4"/>
    <w:rsid w:val="006066BB"/>
    <w:rsid w:val="00606AD6"/>
    <w:rsid w:val="00606B38"/>
    <w:rsid w:val="00606EA2"/>
    <w:rsid w:val="006070B9"/>
    <w:rsid w:val="006070F7"/>
    <w:rsid w:val="006073A3"/>
    <w:rsid w:val="006073D7"/>
    <w:rsid w:val="006073E5"/>
    <w:rsid w:val="006075E7"/>
    <w:rsid w:val="00607662"/>
    <w:rsid w:val="00607C10"/>
    <w:rsid w:val="00607E18"/>
    <w:rsid w:val="006103CF"/>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575"/>
    <w:rsid w:val="00614D24"/>
    <w:rsid w:val="00614D4E"/>
    <w:rsid w:val="006152D7"/>
    <w:rsid w:val="00615501"/>
    <w:rsid w:val="00615612"/>
    <w:rsid w:val="006157AC"/>
    <w:rsid w:val="00615803"/>
    <w:rsid w:val="006158A2"/>
    <w:rsid w:val="00615CF4"/>
    <w:rsid w:val="00615D13"/>
    <w:rsid w:val="00615E33"/>
    <w:rsid w:val="00615E37"/>
    <w:rsid w:val="00616B09"/>
    <w:rsid w:val="00616B2B"/>
    <w:rsid w:val="00616B81"/>
    <w:rsid w:val="00616C29"/>
    <w:rsid w:val="00616DAC"/>
    <w:rsid w:val="00616F25"/>
    <w:rsid w:val="00616F57"/>
    <w:rsid w:val="00617327"/>
    <w:rsid w:val="006179A5"/>
    <w:rsid w:val="00617EE0"/>
    <w:rsid w:val="0062011F"/>
    <w:rsid w:val="006201F3"/>
    <w:rsid w:val="006203EC"/>
    <w:rsid w:val="00620A1C"/>
    <w:rsid w:val="00620A2B"/>
    <w:rsid w:val="00620B76"/>
    <w:rsid w:val="00620DEB"/>
    <w:rsid w:val="00620EA7"/>
    <w:rsid w:val="0062175A"/>
    <w:rsid w:val="00621D05"/>
    <w:rsid w:val="006224BC"/>
    <w:rsid w:val="00622718"/>
    <w:rsid w:val="00622815"/>
    <w:rsid w:val="006234BC"/>
    <w:rsid w:val="00623670"/>
    <w:rsid w:val="006238AF"/>
    <w:rsid w:val="00623AA3"/>
    <w:rsid w:val="00624404"/>
    <w:rsid w:val="00624471"/>
    <w:rsid w:val="00624511"/>
    <w:rsid w:val="006247BD"/>
    <w:rsid w:val="006248A6"/>
    <w:rsid w:val="00624BC7"/>
    <w:rsid w:val="00624D92"/>
    <w:rsid w:val="00624D9B"/>
    <w:rsid w:val="00624E2A"/>
    <w:rsid w:val="0062522C"/>
    <w:rsid w:val="0062523B"/>
    <w:rsid w:val="0062559A"/>
    <w:rsid w:val="006256B8"/>
    <w:rsid w:val="00625996"/>
    <w:rsid w:val="00625D5F"/>
    <w:rsid w:val="00625EC3"/>
    <w:rsid w:val="00625ECE"/>
    <w:rsid w:val="006260D0"/>
    <w:rsid w:val="006264EF"/>
    <w:rsid w:val="00626542"/>
    <w:rsid w:val="00626712"/>
    <w:rsid w:val="006269A9"/>
    <w:rsid w:val="00626BC5"/>
    <w:rsid w:val="00626E43"/>
    <w:rsid w:val="0062751F"/>
    <w:rsid w:val="00627773"/>
    <w:rsid w:val="00630372"/>
    <w:rsid w:val="0063094A"/>
    <w:rsid w:val="00630D32"/>
    <w:rsid w:val="0063104F"/>
    <w:rsid w:val="0063120D"/>
    <w:rsid w:val="00631DD1"/>
    <w:rsid w:val="00631E70"/>
    <w:rsid w:val="00632198"/>
    <w:rsid w:val="006324F7"/>
    <w:rsid w:val="006325CD"/>
    <w:rsid w:val="00632D00"/>
    <w:rsid w:val="00633181"/>
    <w:rsid w:val="00633321"/>
    <w:rsid w:val="00633361"/>
    <w:rsid w:val="006336C6"/>
    <w:rsid w:val="00633718"/>
    <w:rsid w:val="0063371C"/>
    <w:rsid w:val="00633A50"/>
    <w:rsid w:val="00633C1C"/>
    <w:rsid w:val="00633C97"/>
    <w:rsid w:val="00633E0C"/>
    <w:rsid w:val="00633E85"/>
    <w:rsid w:val="00633FE5"/>
    <w:rsid w:val="00634521"/>
    <w:rsid w:val="006346BD"/>
    <w:rsid w:val="0063479F"/>
    <w:rsid w:val="00634ACB"/>
    <w:rsid w:val="00634CD0"/>
    <w:rsid w:val="00634CDE"/>
    <w:rsid w:val="00634D0D"/>
    <w:rsid w:val="00634EAF"/>
    <w:rsid w:val="006350CB"/>
    <w:rsid w:val="006352E1"/>
    <w:rsid w:val="006352F1"/>
    <w:rsid w:val="00635602"/>
    <w:rsid w:val="00635BA7"/>
    <w:rsid w:val="00635EE1"/>
    <w:rsid w:val="006363BA"/>
    <w:rsid w:val="0063647F"/>
    <w:rsid w:val="00636495"/>
    <w:rsid w:val="00636A70"/>
    <w:rsid w:val="00636FA1"/>
    <w:rsid w:val="00637499"/>
    <w:rsid w:val="0063749E"/>
    <w:rsid w:val="006374BD"/>
    <w:rsid w:val="0063754F"/>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D80"/>
    <w:rsid w:val="00643045"/>
    <w:rsid w:val="00643147"/>
    <w:rsid w:val="0064325C"/>
    <w:rsid w:val="0064372F"/>
    <w:rsid w:val="00643826"/>
    <w:rsid w:val="00643A26"/>
    <w:rsid w:val="00643A31"/>
    <w:rsid w:val="00643B10"/>
    <w:rsid w:val="006441DD"/>
    <w:rsid w:val="00644627"/>
    <w:rsid w:val="0064462A"/>
    <w:rsid w:val="00644BFA"/>
    <w:rsid w:val="00644FD3"/>
    <w:rsid w:val="0064518D"/>
    <w:rsid w:val="0064541F"/>
    <w:rsid w:val="006454EC"/>
    <w:rsid w:val="006455B2"/>
    <w:rsid w:val="00645675"/>
    <w:rsid w:val="00645C27"/>
    <w:rsid w:val="00645D56"/>
    <w:rsid w:val="00645E97"/>
    <w:rsid w:val="006460D2"/>
    <w:rsid w:val="006469BE"/>
    <w:rsid w:val="00646B04"/>
    <w:rsid w:val="00646F4F"/>
    <w:rsid w:val="00647274"/>
    <w:rsid w:val="0064762F"/>
    <w:rsid w:val="00647CCF"/>
    <w:rsid w:val="00647DBD"/>
    <w:rsid w:val="0065002B"/>
    <w:rsid w:val="00650115"/>
    <w:rsid w:val="00650280"/>
    <w:rsid w:val="0065044F"/>
    <w:rsid w:val="00650537"/>
    <w:rsid w:val="00650A2C"/>
    <w:rsid w:val="00651015"/>
    <w:rsid w:val="006513B3"/>
    <w:rsid w:val="0065146B"/>
    <w:rsid w:val="0065156D"/>
    <w:rsid w:val="00651696"/>
    <w:rsid w:val="006516AA"/>
    <w:rsid w:val="0065172D"/>
    <w:rsid w:val="00651C67"/>
    <w:rsid w:val="00651C90"/>
    <w:rsid w:val="00651F15"/>
    <w:rsid w:val="006524B0"/>
    <w:rsid w:val="00652897"/>
    <w:rsid w:val="00652B14"/>
    <w:rsid w:val="00652B97"/>
    <w:rsid w:val="00652CF3"/>
    <w:rsid w:val="00653212"/>
    <w:rsid w:val="006533DC"/>
    <w:rsid w:val="006533F9"/>
    <w:rsid w:val="00653561"/>
    <w:rsid w:val="00653578"/>
    <w:rsid w:val="0065376D"/>
    <w:rsid w:val="006538DD"/>
    <w:rsid w:val="006539E6"/>
    <w:rsid w:val="00653C05"/>
    <w:rsid w:val="00653DB6"/>
    <w:rsid w:val="00654111"/>
    <w:rsid w:val="0065494B"/>
    <w:rsid w:val="0065498F"/>
    <w:rsid w:val="00654A45"/>
    <w:rsid w:val="00654B7A"/>
    <w:rsid w:val="00654D45"/>
    <w:rsid w:val="0065508A"/>
    <w:rsid w:val="0065584A"/>
    <w:rsid w:val="006558B6"/>
    <w:rsid w:val="00655C4A"/>
    <w:rsid w:val="00655E71"/>
    <w:rsid w:val="006564F2"/>
    <w:rsid w:val="006569D4"/>
    <w:rsid w:val="00656B31"/>
    <w:rsid w:val="006573BB"/>
    <w:rsid w:val="006573F8"/>
    <w:rsid w:val="006574FF"/>
    <w:rsid w:val="00657580"/>
    <w:rsid w:val="00657F6D"/>
    <w:rsid w:val="0066072D"/>
    <w:rsid w:val="0066084D"/>
    <w:rsid w:val="006609EC"/>
    <w:rsid w:val="006609F3"/>
    <w:rsid w:val="00660B02"/>
    <w:rsid w:val="00660B3B"/>
    <w:rsid w:val="00660BC0"/>
    <w:rsid w:val="006611C8"/>
    <w:rsid w:val="00661355"/>
    <w:rsid w:val="00661803"/>
    <w:rsid w:val="006619BF"/>
    <w:rsid w:val="00661C15"/>
    <w:rsid w:val="00661CBB"/>
    <w:rsid w:val="00661EBA"/>
    <w:rsid w:val="00661F3D"/>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1EE"/>
    <w:rsid w:val="00665416"/>
    <w:rsid w:val="0066583D"/>
    <w:rsid w:val="006658ED"/>
    <w:rsid w:val="00665957"/>
    <w:rsid w:val="006668C2"/>
    <w:rsid w:val="00666946"/>
    <w:rsid w:val="006669D2"/>
    <w:rsid w:val="006669E0"/>
    <w:rsid w:val="00666BD2"/>
    <w:rsid w:val="00666C28"/>
    <w:rsid w:val="00666DCF"/>
    <w:rsid w:val="00667304"/>
    <w:rsid w:val="006675E7"/>
    <w:rsid w:val="00667634"/>
    <w:rsid w:val="0066794F"/>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5E2"/>
    <w:rsid w:val="00671654"/>
    <w:rsid w:val="006718E4"/>
    <w:rsid w:val="00671E25"/>
    <w:rsid w:val="00672002"/>
    <w:rsid w:val="006721A3"/>
    <w:rsid w:val="00672322"/>
    <w:rsid w:val="006730B9"/>
    <w:rsid w:val="0067327A"/>
    <w:rsid w:val="006734B8"/>
    <w:rsid w:val="00673501"/>
    <w:rsid w:val="00673653"/>
    <w:rsid w:val="00673CAE"/>
    <w:rsid w:val="00673DB7"/>
    <w:rsid w:val="00673E80"/>
    <w:rsid w:val="00674026"/>
    <w:rsid w:val="00674072"/>
    <w:rsid w:val="006746BA"/>
    <w:rsid w:val="00674745"/>
    <w:rsid w:val="00675144"/>
    <w:rsid w:val="0067514F"/>
    <w:rsid w:val="0067549A"/>
    <w:rsid w:val="00675926"/>
    <w:rsid w:val="00676391"/>
    <w:rsid w:val="0067660C"/>
    <w:rsid w:val="00676749"/>
    <w:rsid w:val="00676A9A"/>
    <w:rsid w:val="00676E1F"/>
    <w:rsid w:val="0067724B"/>
    <w:rsid w:val="00677380"/>
    <w:rsid w:val="00677B0F"/>
    <w:rsid w:val="00677E48"/>
    <w:rsid w:val="00677E58"/>
    <w:rsid w:val="00680367"/>
    <w:rsid w:val="006806CF"/>
    <w:rsid w:val="006807C9"/>
    <w:rsid w:val="00680939"/>
    <w:rsid w:val="00680DFF"/>
    <w:rsid w:val="00680FB2"/>
    <w:rsid w:val="006811A0"/>
    <w:rsid w:val="006811BB"/>
    <w:rsid w:val="0068127A"/>
    <w:rsid w:val="00681465"/>
    <w:rsid w:val="006815BB"/>
    <w:rsid w:val="006815CD"/>
    <w:rsid w:val="00681674"/>
    <w:rsid w:val="00681C75"/>
    <w:rsid w:val="00681DE5"/>
    <w:rsid w:val="00681FF2"/>
    <w:rsid w:val="00682389"/>
    <w:rsid w:val="00682423"/>
    <w:rsid w:val="0068253D"/>
    <w:rsid w:val="00682557"/>
    <w:rsid w:val="00682D9B"/>
    <w:rsid w:val="00682ED4"/>
    <w:rsid w:val="00682F01"/>
    <w:rsid w:val="00683092"/>
    <w:rsid w:val="0068312C"/>
    <w:rsid w:val="00683272"/>
    <w:rsid w:val="0068333D"/>
    <w:rsid w:val="00683449"/>
    <w:rsid w:val="0068347F"/>
    <w:rsid w:val="006834B8"/>
    <w:rsid w:val="00683686"/>
    <w:rsid w:val="00683A41"/>
    <w:rsid w:val="00683E67"/>
    <w:rsid w:val="00683E7E"/>
    <w:rsid w:val="006840E7"/>
    <w:rsid w:val="006843CB"/>
    <w:rsid w:val="00684868"/>
    <w:rsid w:val="00684BA2"/>
    <w:rsid w:val="00684F60"/>
    <w:rsid w:val="00685B47"/>
    <w:rsid w:val="00685BC6"/>
    <w:rsid w:val="00685D53"/>
    <w:rsid w:val="00685FA0"/>
    <w:rsid w:val="0068686B"/>
    <w:rsid w:val="00686A58"/>
    <w:rsid w:val="006873B6"/>
    <w:rsid w:val="0068766C"/>
    <w:rsid w:val="00687CAC"/>
    <w:rsid w:val="006901EA"/>
    <w:rsid w:val="006904A4"/>
    <w:rsid w:val="0069050E"/>
    <w:rsid w:val="00690B93"/>
    <w:rsid w:val="00690E99"/>
    <w:rsid w:val="00690ED5"/>
    <w:rsid w:val="00690FEB"/>
    <w:rsid w:val="006910AB"/>
    <w:rsid w:val="0069117F"/>
    <w:rsid w:val="006914A2"/>
    <w:rsid w:val="00691688"/>
    <w:rsid w:val="006916D0"/>
    <w:rsid w:val="00691900"/>
    <w:rsid w:val="00691DAE"/>
    <w:rsid w:val="00691E52"/>
    <w:rsid w:val="006920E6"/>
    <w:rsid w:val="00692557"/>
    <w:rsid w:val="006925A2"/>
    <w:rsid w:val="006926B1"/>
    <w:rsid w:val="00692890"/>
    <w:rsid w:val="00692936"/>
    <w:rsid w:val="00692997"/>
    <w:rsid w:val="00692B83"/>
    <w:rsid w:val="00693623"/>
    <w:rsid w:val="00693ED3"/>
    <w:rsid w:val="006945F5"/>
    <w:rsid w:val="00694684"/>
    <w:rsid w:val="0069468F"/>
    <w:rsid w:val="006947A6"/>
    <w:rsid w:val="00694CB2"/>
    <w:rsid w:val="00694E21"/>
    <w:rsid w:val="00694F03"/>
    <w:rsid w:val="00694F8C"/>
    <w:rsid w:val="0069501D"/>
    <w:rsid w:val="00695025"/>
    <w:rsid w:val="006950C1"/>
    <w:rsid w:val="0069513D"/>
    <w:rsid w:val="00695403"/>
    <w:rsid w:val="00695723"/>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980"/>
    <w:rsid w:val="00697A12"/>
    <w:rsid w:val="00697E9B"/>
    <w:rsid w:val="006A0490"/>
    <w:rsid w:val="006A049C"/>
    <w:rsid w:val="006A0558"/>
    <w:rsid w:val="006A05CB"/>
    <w:rsid w:val="006A0676"/>
    <w:rsid w:val="006A078B"/>
    <w:rsid w:val="006A07F6"/>
    <w:rsid w:val="006A0845"/>
    <w:rsid w:val="006A10B7"/>
    <w:rsid w:val="006A1116"/>
    <w:rsid w:val="006A13A5"/>
    <w:rsid w:val="006A19ED"/>
    <w:rsid w:val="006A1E3B"/>
    <w:rsid w:val="006A1E86"/>
    <w:rsid w:val="006A223F"/>
    <w:rsid w:val="006A2CA1"/>
    <w:rsid w:val="006A2DC4"/>
    <w:rsid w:val="006A2EAA"/>
    <w:rsid w:val="006A2FDF"/>
    <w:rsid w:val="006A3375"/>
    <w:rsid w:val="006A36C8"/>
    <w:rsid w:val="006A3964"/>
    <w:rsid w:val="006A3A2B"/>
    <w:rsid w:val="006A42F3"/>
    <w:rsid w:val="006A444D"/>
    <w:rsid w:val="006A44A4"/>
    <w:rsid w:val="006A47AA"/>
    <w:rsid w:val="006A4A11"/>
    <w:rsid w:val="006A4A44"/>
    <w:rsid w:val="006A4B54"/>
    <w:rsid w:val="006A50A1"/>
    <w:rsid w:val="006A51E9"/>
    <w:rsid w:val="006A53B0"/>
    <w:rsid w:val="006A5775"/>
    <w:rsid w:val="006A593D"/>
    <w:rsid w:val="006A597F"/>
    <w:rsid w:val="006A6319"/>
    <w:rsid w:val="006A640A"/>
    <w:rsid w:val="006A644B"/>
    <w:rsid w:val="006A655C"/>
    <w:rsid w:val="006A6560"/>
    <w:rsid w:val="006A6666"/>
    <w:rsid w:val="006A66EC"/>
    <w:rsid w:val="006A6956"/>
    <w:rsid w:val="006A6B5E"/>
    <w:rsid w:val="006A6E5C"/>
    <w:rsid w:val="006A7321"/>
    <w:rsid w:val="006A7541"/>
    <w:rsid w:val="006A756B"/>
    <w:rsid w:val="006A7784"/>
    <w:rsid w:val="006A7994"/>
    <w:rsid w:val="006A7BAA"/>
    <w:rsid w:val="006A7BEE"/>
    <w:rsid w:val="006A7CC3"/>
    <w:rsid w:val="006A7F61"/>
    <w:rsid w:val="006A7FD2"/>
    <w:rsid w:val="006B011C"/>
    <w:rsid w:val="006B01CC"/>
    <w:rsid w:val="006B0B90"/>
    <w:rsid w:val="006B0C14"/>
    <w:rsid w:val="006B0DDF"/>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234"/>
    <w:rsid w:val="006B3597"/>
    <w:rsid w:val="006B35BF"/>
    <w:rsid w:val="006B35C8"/>
    <w:rsid w:val="006B3D6E"/>
    <w:rsid w:val="006B3E01"/>
    <w:rsid w:val="006B3E3B"/>
    <w:rsid w:val="006B40AA"/>
    <w:rsid w:val="006B417E"/>
    <w:rsid w:val="006B4335"/>
    <w:rsid w:val="006B43AC"/>
    <w:rsid w:val="006B4592"/>
    <w:rsid w:val="006B4820"/>
    <w:rsid w:val="006B4A0C"/>
    <w:rsid w:val="006B4A53"/>
    <w:rsid w:val="006B4C73"/>
    <w:rsid w:val="006B4D6F"/>
    <w:rsid w:val="006B4EAB"/>
    <w:rsid w:val="006B51ED"/>
    <w:rsid w:val="006B5248"/>
    <w:rsid w:val="006B5266"/>
    <w:rsid w:val="006B528E"/>
    <w:rsid w:val="006B53A2"/>
    <w:rsid w:val="006B5474"/>
    <w:rsid w:val="006B5532"/>
    <w:rsid w:val="006B5633"/>
    <w:rsid w:val="006B5705"/>
    <w:rsid w:val="006B59CA"/>
    <w:rsid w:val="006B5B92"/>
    <w:rsid w:val="006B5D4E"/>
    <w:rsid w:val="006B5F12"/>
    <w:rsid w:val="006B61C7"/>
    <w:rsid w:val="006B6589"/>
    <w:rsid w:val="006B6814"/>
    <w:rsid w:val="006B69E9"/>
    <w:rsid w:val="006B6B77"/>
    <w:rsid w:val="006B6C86"/>
    <w:rsid w:val="006B702B"/>
    <w:rsid w:val="006B7033"/>
    <w:rsid w:val="006B7225"/>
    <w:rsid w:val="006B793F"/>
    <w:rsid w:val="006B7954"/>
    <w:rsid w:val="006B7B3B"/>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AA9"/>
    <w:rsid w:val="006C1BF4"/>
    <w:rsid w:val="006C1F22"/>
    <w:rsid w:val="006C1F4E"/>
    <w:rsid w:val="006C2009"/>
    <w:rsid w:val="006C207D"/>
    <w:rsid w:val="006C2530"/>
    <w:rsid w:val="006C2920"/>
    <w:rsid w:val="006C29CE"/>
    <w:rsid w:val="006C2D16"/>
    <w:rsid w:val="006C2DC8"/>
    <w:rsid w:val="006C2E32"/>
    <w:rsid w:val="006C2F66"/>
    <w:rsid w:val="006C3100"/>
    <w:rsid w:val="006C352D"/>
    <w:rsid w:val="006C3673"/>
    <w:rsid w:val="006C3704"/>
    <w:rsid w:val="006C387D"/>
    <w:rsid w:val="006C3D77"/>
    <w:rsid w:val="006C3EEE"/>
    <w:rsid w:val="006C3F73"/>
    <w:rsid w:val="006C400E"/>
    <w:rsid w:val="006C441F"/>
    <w:rsid w:val="006C4662"/>
    <w:rsid w:val="006C470E"/>
    <w:rsid w:val="006C48D1"/>
    <w:rsid w:val="006C4BBE"/>
    <w:rsid w:val="006C4D63"/>
    <w:rsid w:val="006C4E9B"/>
    <w:rsid w:val="006C53D0"/>
    <w:rsid w:val="006C54E9"/>
    <w:rsid w:val="006C5BAC"/>
    <w:rsid w:val="006C5D8C"/>
    <w:rsid w:val="006C6038"/>
    <w:rsid w:val="006C61FD"/>
    <w:rsid w:val="006C6255"/>
    <w:rsid w:val="006C6546"/>
    <w:rsid w:val="006C65E2"/>
    <w:rsid w:val="006C6B5A"/>
    <w:rsid w:val="006C6D37"/>
    <w:rsid w:val="006C703C"/>
    <w:rsid w:val="006C7161"/>
    <w:rsid w:val="006C74E9"/>
    <w:rsid w:val="006C7B74"/>
    <w:rsid w:val="006C7CC8"/>
    <w:rsid w:val="006C7E2A"/>
    <w:rsid w:val="006C7F83"/>
    <w:rsid w:val="006C7F97"/>
    <w:rsid w:val="006D0CD6"/>
    <w:rsid w:val="006D133C"/>
    <w:rsid w:val="006D134F"/>
    <w:rsid w:val="006D1C39"/>
    <w:rsid w:val="006D1E35"/>
    <w:rsid w:val="006D2321"/>
    <w:rsid w:val="006D2491"/>
    <w:rsid w:val="006D2777"/>
    <w:rsid w:val="006D2B86"/>
    <w:rsid w:val="006D335B"/>
    <w:rsid w:val="006D342D"/>
    <w:rsid w:val="006D39D2"/>
    <w:rsid w:val="006D3F39"/>
    <w:rsid w:val="006D3F7E"/>
    <w:rsid w:val="006D3FAD"/>
    <w:rsid w:val="006D4222"/>
    <w:rsid w:val="006D42CD"/>
    <w:rsid w:val="006D43AD"/>
    <w:rsid w:val="006D452D"/>
    <w:rsid w:val="006D4582"/>
    <w:rsid w:val="006D4781"/>
    <w:rsid w:val="006D48A5"/>
    <w:rsid w:val="006D4940"/>
    <w:rsid w:val="006D4C4B"/>
    <w:rsid w:val="006D5175"/>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F99"/>
    <w:rsid w:val="006E0577"/>
    <w:rsid w:val="006E0634"/>
    <w:rsid w:val="006E0951"/>
    <w:rsid w:val="006E0A2F"/>
    <w:rsid w:val="006E0B94"/>
    <w:rsid w:val="006E0F18"/>
    <w:rsid w:val="006E151D"/>
    <w:rsid w:val="006E1808"/>
    <w:rsid w:val="006E1855"/>
    <w:rsid w:val="006E1963"/>
    <w:rsid w:val="006E19CD"/>
    <w:rsid w:val="006E1A63"/>
    <w:rsid w:val="006E1BD2"/>
    <w:rsid w:val="006E26E4"/>
    <w:rsid w:val="006E2A18"/>
    <w:rsid w:val="006E2B27"/>
    <w:rsid w:val="006E2B94"/>
    <w:rsid w:val="006E2E4C"/>
    <w:rsid w:val="006E316E"/>
    <w:rsid w:val="006E328A"/>
    <w:rsid w:val="006E3530"/>
    <w:rsid w:val="006E373C"/>
    <w:rsid w:val="006E3A0D"/>
    <w:rsid w:val="006E3DEF"/>
    <w:rsid w:val="006E411F"/>
    <w:rsid w:val="006E413D"/>
    <w:rsid w:val="006E4AB4"/>
    <w:rsid w:val="006E4B8E"/>
    <w:rsid w:val="006E4CD8"/>
    <w:rsid w:val="006E517E"/>
    <w:rsid w:val="006E52F4"/>
    <w:rsid w:val="006E547C"/>
    <w:rsid w:val="006E58AB"/>
    <w:rsid w:val="006E592E"/>
    <w:rsid w:val="006E59AF"/>
    <w:rsid w:val="006E5D4B"/>
    <w:rsid w:val="006E5EA0"/>
    <w:rsid w:val="006E6655"/>
    <w:rsid w:val="006E66FB"/>
    <w:rsid w:val="006E6867"/>
    <w:rsid w:val="006E692F"/>
    <w:rsid w:val="006E6CDE"/>
    <w:rsid w:val="006E70EE"/>
    <w:rsid w:val="006E72A9"/>
    <w:rsid w:val="006E7589"/>
    <w:rsid w:val="006E7DAB"/>
    <w:rsid w:val="006E7E7B"/>
    <w:rsid w:val="006E7FE2"/>
    <w:rsid w:val="006F0287"/>
    <w:rsid w:val="006F03BC"/>
    <w:rsid w:val="006F06F5"/>
    <w:rsid w:val="006F0993"/>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A2E"/>
    <w:rsid w:val="006F2D85"/>
    <w:rsid w:val="006F2DB9"/>
    <w:rsid w:val="006F31CF"/>
    <w:rsid w:val="006F3443"/>
    <w:rsid w:val="006F3544"/>
    <w:rsid w:val="006F35B6"/>
    <w:rsid w:val="006F3E21"/>
    <w:rsid w:val="006F3E94"/>
    <w:rsid w:val="006F40C7"/>
    <w:rsid w:val="006F42A6"/>
    <w:rsid w:val="006F486C"/>
    <w:rsid w:val="006F4876"/>
    <w:rsid w:val="006F48C4"/>
    <w:rsid w:val="006F490D"/>
    <w:rsid w:val="006F4A51"/>
    <w:rsid w:val="006F4AD8"/>
    <w:rsid w:val="006F4FD2"/>
    <w:rsid w:val="006F51E1"/>
    <w:rsid w:val="006F5411"/>
    <w:rsid w:val="006F54ED"/>
    <w:rsid w:val="006F56FF"/>
    <w:rsid w:val="006F5807"/>
    <w:rsid w:val="006F5BA5"/>
    <w:rsid w:val="006F5D3F"/>
    <w:rsid w:val="006F5E0B"/>
    <w:rsid w:val="006F683D"/>
    <w:rsid w:val="006F6875"/>
    <w:rsid w:val="006F69B5"/>
    <w:rsid w:val="006F6A15"/>
    <w:rsid w:val="006F6BA5"/>
    <w:rsid w:val="006F6FC6"/>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AF"/>
    <w:rsid w:val="0070101E"/>
    <w:rsid w:val="007010F1"/>
    <w:rsid w:val="00701174"/>
    <w:rsid w:val="007014E8"/>
    <w:rsid w:val="00701729"/>
    <w:rsid w:val="007018D7"/>
    <w:rsid w:val="00701A1E"/>
    <w:rsid w:val="00701ACB"/>
    <w:rsid w:val="007022B6"/>
    <w:rsid w:val="00702BBF"/>
    <w:rsid w:val="00702C34"/>
    <w:rsid w:val="00702EF2"/>
    <w:rsid w:val="00702F00"/>
    <w:rsid w:val="00702F01"/>
    <w:rsid w:val="007032E1"/>
    <w:rsid w:val="007034F8"/>
    <w:rsid w:val="0070356D"/>
    <w:rsid w:val="007038AF"/>
    <w:rsid w:val="00703E0E"/>
    <w:rsid w:val="00703F6F"/>
    <w:rsid w:val="0070418B"/>
    <w:rsid w:val="00704825"/>
    <w:rsid w:val="00704F9A"/>
    <w:rsid w:val="00704FAF"/>
    <w:rsid w:val="00705211"/>
    <w:rsid w:val="007053E8"/>
    <w:rsid w:val="007053F4"/>
    <w:rsid w:val="00705C86"/>
    <w:rsid w:val="007060DC"/>
    <w:rsid w:val="007060DE"/>
    <w:rsid w:val="0070613E"/>
    <w:rsid w:val="007062E4"/>
    <w:rsid w:val="007063C3"/>
    <w:rsid w:val="00706430"/>
    <w:rsid w:val="007064A5"/>
    <w:rsid w:val="00706AA0"/>
    <w:rsid w:val="00706BAA"/>
    <w:rsid w:val="00706BDE"/>
    <w:rsid w:val="00706DA5"/>
    <w:rsid w:val="007072F8"/>
    <w:rsid w:val="007078C1"/>
    <w:rsid w:val="0071023B"/>
    <w:rsid w:val="00710354"/>
    <w:rsid w:val="00710512"/>
    <w:rsid w:val="00710B16"/>
    <w:rsid w:val="00710CDB"/>
    <w:rsid w:val="00711060"/>
    <w:rsid w:val="007118B9"/>
    <w:rsid w:val="00711995"/>
    <w:rsid w:val="00711EF1"/>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769"/>
    <w:rsid w:val="00713841"/>
    <w:rsid w:val="00713D36"/>
    <w:rsid w:val="00713DE0"/>
    <w:rsid w:val="00714A9D"/>
    <w:rsid w:val="00714BDB"/>
    <w:rsid w:val="00715965"/>
    <w:rsid w:val="007159A6"/>
    <w:rsid w:val="00715B82"/>
    <w:rsid w:val="00715BA0"/>
    <w:rsid w:val="00715CAE"/>
    <w:rsid w:val="00715FFB"/>
    <w:rsid w:val="0071621E"/>
    <w:rsid w:val="007165B1"/>
    <w:rsid w:val="0071683D"/>
    <w:rsid w:val="00716CFD"/>
    <w:rsid w:val="00716EB2"/>
    <w:rsid w:val="00717496"/>
    <w:rsid w:val="007175C7"/>
    <w:rsid w:val="0071761A"/>
    <w:rsid w:val="00717988"/>
    <w:rsid w:val="00717B61"/>
    <w:rsid w:val="007203BF"/>
    <w:rsid w:val="007204FE"/>
    <w:rsid w:val="007205AA"/>
    <w:rsid w:val="00720A09"/>
    <w:rsid w:val="00720A5C"/>
    <w:rsid w:val="00721024"/>
    <w:rsid w:val="0072111B"/>
    <w:rsid w:val="007211B5"/>
    <w:rsid w:val="0072150D"/>
    <w:rsid w:val="0072185B"/>
    <w:rsid w:val="00722305"/>
    <w:rsid w:val="00722875"/>
    <w:rsid w:val="00722A4D"/>
    <w:rsid w:val="00722C37"/>
    <w:rsid w:val="00722DD2"/>
    <w:rsid w:val="00722F04"/>
    <w:rsid w:val="007232EE"/>
    <w:rsid w:val="007234E9"/>
    <w:rsid w:val="00723695"/>
    <w:rsid w:val="00723705"/>
    <w:rsid w:val="00723972"/>
    <w:rsid w:val="00723DAE"/>
    <w:rsid w:val="00723E3D"/>
    <w:rsid w:val="0072438F"/>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2B4"/>
    <w:rsid w:val="0072657E"/>
    <w:rsid w:val="007265C7"/>
    <w:rsid w:val="00726807"/>
    <w:rsid w:val="00726F52"/>
    <w:rsid w:val="007271E1"/>
    <w:rsid w:val="00727341"/>
    <w:rsid w:val="007273AF"/>
    <w:rsid w:val="00730000"/>
    <w:rsid w:val="007300B8"/>
    <w:rsid w:val="007302DA"/>
    <w:rsid w:val="00730491"/>
    <w:rsid w:val="007305DB"/>
    <w:rsid w:val="00730A00"/>
    <w:rsid w:val="00730BE9"/>
    <w:rsid w:val="00730CDA"/>
    <w:rsid w:val="00730D86"/>
    <w:rsid w:val="00731436"/>
    <w:rsid w:val="00731447"/>
    <w:rsid w:val="00731664"/>
    <w:rsid w:val="007316AB"/>
    <w:rsid w:val="0073187E"/>
    <w:rsid w:val="00731AA0"/>
    <w:rsid w:val="00731AF9"/>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402B"/>
    <w:rsid w:val="0073417A"/>
    <w:rsid w:val="007342C4"/>
    <w:rsid w:val="007343A6"/>
    <w:rsid w:val="007345FB"/>
    <w:rsid w:val="007346D8"/>
    <w:rsid w:val="007346E6"/>
    <w:rsid w:val="00734A1C"/>
    <w:rsid w:val="00734B6D"/>
    <w:rsid w:val="00734DD2"/>
    <w:rsid w:val="00734DEB"/>
    <w:rsid w:val="00735030"/>
    <w:rsid w:val="00735171"/>
    <w:rsid w:val="0073521E"/>
    <w:rsid w:val="007355FB"/>
    <w:rsid w:val="0073585E"/>
    <w:rsid w:val="00735A01"/>
    <w:rsid w:val="00736193"/>
    <w:rsid w:val="0073626D"/>
    <w:rsid w:val="007362F1"/>
    <w:rsid w:val="00736443"/>
    <w:rsid w:val="00736445"/>
    <w:rsid w:val="00736884"/>
    <w:rsid w:val="00736A84"/>
    <w:rsid w:val="00736B46"/>
    <w:rsid w:val="00736B84"/>
    <w:rsid w:val="00736BA5"/>
    <w:rsid w:val="007373F0"/>
    <w:rsid w:val="007379F3"/>
    <w:rsid w:val="00737CAB"/>
    <w:rsid w:val="00737CB1"/>
    <w:rsid w:val="0074067C"/>
    <w:rsid w:val="007407AF"/>
    <w:rsid w:val="007407C0"/>
    <w:rsid w:val="00740B8F"/>
    <w:rsid w:val="00740D27"/>
    <w:rsid w:val="00741368"/>
    <w:rsid w:val="007414EB"/>
    <w:rsid w:val="007417D7"/>
    <w:rsid w:val="0074192E"/>
    <w:rsid w:val="00741963"/>
    <w:rsid w:val="007419AF"/>
    <w:rsid w:val="00741F43"/>
    <w:rsid w:val="00742095"/>
    <w:rsid w:val="007421C9"/>
    <w:rsid w:val="007421E8"/>
    <w:rsid w:val="00742224"/>
    <w:rsid w:val="00742462"/>
    <w:rsid w:val="00742B3F"/>
    <w:rsid w:val="00742C00"/>
    <w:rsid w:val="00742DD9"/>
    <w:rsid w:val="00742DF6"/>
    <w:rsid w:val="00742FC5"/>
    <w:rsid w:val="007433B2"/>
    <w:rsid w:val="00743510"/>
    <w:rsid w:val="007439F7"/>
    <w:rsid w:val="00743B3E"/>
    <w:rsid w:val="00743C56"/>
    <w:rsid w:val="00743DC8"/>
    <w:rsid w:val="0074427C"/>
    <w:rsid w:val="00744372"/>
    <w:rsid w:val="0074456A"/>
    <w:rsid w:val="0074480D"/>
    <w:rsid w:val="007452F4"/>
    <w:rsid w:val="0074549C"/>
    <w:rsid w:val="00745983"/>
    <w:rsid w:val="00745C55"/>
    <w:rsid w:val="00745D99"/>
    <w:rsid w:val="00746376"/>
    <w:rsid w:val="007463FE"/>
    <w:rsid w:val="00746757"/>
    <w:rsid w:val="007467E7"/>
    <w:rsid w:val="00746A84"/>
    <w:rsid w:val="00746B1D"/>
    <w:rsid w:val="00746BE3"/>
    <w:rsid w:val="00746FBB"/>
    <w:rsid w:val="0074703D"/>
    <w:rsid w:val="007470BB"/>
    <w:rsid w:val="007473C9"/>
    <w:rsid w:val="00747588"/>
    <w:rsid w:val="00747816"/>
    <w:rsid w:val="007478DF"/>
    <w:rsid w:val="00747AA7"/>
    <w:rsid w:val="00747B3E"/>
    <w:rsid w:val="00747BDC"/>
    <w:rsid w:val="00747EE9"/>
    <w:rsid w:val="00750177"/>
    <w:rsid w:val="0075019F"/>
    <w:rsid w:val="007503A9"/>
    <w:rsid w:val="00750509"/>
    <w:rsid w:val="0075065A"/>
    <w:rsid w:val="0075074E"/>
    <w:rsid w:val="00750A86"/>
    <w:rsid w:val="00750B4E"/>
    <w:rsid w:val="00750D81"/>
    <w:rsid w:val="00751037"/>
    <w:rsid w:val="007511EB"/>
    <w:rsid w:val="0075182E"/>
    <w:rsid w:val="00751879"/>
    <w:rsid w:val="00751891"/>
    <w:rsid w:val="007519BB"/>
    <w:rsid w:val="007519E0"/>
    <w:rsid w:val="00751EA7"/>
    <w:rsid w:val="00751EDA"/>
    <w:rsid w:val="00752108"/>
    <w:rsid w:val="007521BD"/>
    <w:rsid w:val="007521DA"/>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855"/>
    <w:rsid w:val="00753881"/>
    <w:rsid w:val="00753971"/>
    <w:rsid w:val="00753A5D"/>
    <w:rsid w:val="00753C02"/>
    <w:rsid w:val="00753E22"/>
    <w:rsid w:val="00754081"/>
    <w:rsid w:val="00754317"/>
    <w:rsid w:val="007544D7"/>
    <w:rsid w:val="00754588"/>
    <w:rsid w:val="00755016"/>
    <w:rsid w:val="0075512B"/>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1377"/>
    <w:rsid w:val="00761888"/>
    <w:rsid w:val="00761C27"/>
    <w:rsid w:val="00761EE0"/>
    <w:rsid w:val="00761EE6"/>
    <w:rsid w:val="00762394"/>
    <w:rsid w:val="0076249D"/>
    <w:rsid w:val="00762768"/>
    <w:rsid w:val="00762957"/>
    <w:rsid w:val="00762B62"/>
    <w:rsid w:val="00762DB4"/>
    <w:rsid w:val="00763018"/>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55AF"/>
    <w:rsid w:val="00765853"/>
    <w:rsid w:val="00765876"/>
    <w:rsid w:val="00765ADA"/>
    <w:rsid w:val="00765B17"/>
    <w:rsid w:val="00765FC8"/>
    <w:rsid w:val="0076608C"/>
    <w:rsid w:val="007660BB"/>
    <w:rsid w:val="007661AD"/>
    <w:rsid w:val="00766357"/>
    <w:rsid w:val="007663F6"/>
    <w:rsid w:val="0076641E"/>
    <w:rsid w:val="0076666D"/>
    <w:rsid w:val="0076672C"/>
    <w:rsid w:val="007669F8"/>
    <w:rsid w:val="00766BE5"/>
    <w:rsid w:val="00766D69"/>
    <w:rsid w:val="00766F81"/>
    <w:rsid w:val="0076705F"/>
    <w:rsid w:val="007677D7"/>
    <w:rsid w:val="0076782E"/>
    <w:rsid w:val="007679E5"/>
    <w:rsid w:val="00767A59"/>
    <w:rsid w:val="00767AA6"/>
    <w:rsid w:val="00767CC3"/>
    <w:rsid w:val="00767EFF"/>
    <w:rsid w:val="007700D9"/>
    <w:rsid w:val="00770257"/>
    <w:rsid w:val="007702BB"/>
    <w:rsid w:val="007703CC"/>
    <w:rsid w:val="007704E2"/>
    <w:rsid w:val="0077071B"/>
    <w:rsid w:val="00770886"/>
    <w:rsid w:val="00770A12"/>
    <w:rsid w:val="00770B1A"/>
    <w:rsid w:val="00770C12"/>
    <w:rsid w:val="00770CEA"/>
    <w:rsid w:val="00770D50"/>
    <w:rsid w:val="00770E08"/>
    <w:rsid w:val="00771261"/>
    <w:rsid w:val="0077130D"/>
    <w:rsid w:val="007715AC"/>
    <w:rsid w:val="00771608"/>
    <w:rsid w:val="00771987"/>
    <w:rsid w:val="00771B9B"/>
    <w:rsid w:val="00771F1C"/>
    <w:rsid w:val="007727B5"/>
    <w:rsid w:val="00772BB0"/>
    <w:rsid w:val="00772C65"/>
    <w:rsid w:val="00772E65"/>
    <w:rsid w:val="00773499"/>
    <w:rsid w:val="007734CD"/>
    <w:rsid w:val="00773773"/>
    <w:rsid w:val="00773875"/>
    <w:rsid w:val="00773C4B"/>
    <w:rsid w:val="00773C74"/>
    <w:rsid w:val="00773D51"/>
    <w:rsid w:val="00773E74"/>
    <w:rsid w:val="00773FCD"/>
    <w:rsid w:val="00773FFF"/>
    <w:rsid w:val="00774593"/>
    <w:rsid w:val="00774B90"/>
    <w:rsid w:val="00775037"/>
    <w:rsid w:val="00775395"/>
    <w:rsid w:val="007753D2"/>
    <w:rsid w:val="0077541F"/>
    <w:rsid w:val="00775650"/>
    <w:rsid w:val="00775BFF"/>
    <w:rsid w:val="00775D25"/>
    <w:rsid w:val="00775DDB"/>
    <w:rsid w:val="00776269"/>
    <w:rsid w:val="0077642D"/>
    <w:rsid w:val="007767B6"/>
    <w:rsid w:val="00776CF8"/>
    <w:rsid w:val="00776D50"/>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3E3"/>
    <w:rsid w:val="007818F8"/>
    <w:rsid w:val="00782259"/>
    <w:rsid w:val="00782473"/>
    <w:rsid w:val="007828DD"/>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4F8E"/>
    <w:rsid w:val="007854A4"/>
    <w:rsid w:val="00785795"/>
    <w:rsid w:val="00785B03"/>
    <w:rsid w:val="00785C7B"/>
    <w:rsid w:val="007860F3"/>
    <w:rsid w:val="00786175"/>
    <w:rsid w:val="00786BB1"/>
    <w:rsid w:val="0078714F"/>
    <w:rsid w:val="00787274"/>
    <w:rsid w:val="00787460"/>
    <w:rsid w:val="007875D9"/>
    <w:rsid w:val="007878D3"/>
    <w:rsid w:val="0079036A"/>
    <w:rsid w:val="0079038F"/>
    <w:rsid w:val="00790405"/>
    <w:rsid w:val="0079099E"/>
    <w:rsid w:val="00790A12"/>
    <w:rsid w:val="00790AFD"/>
    <w:rsid w:val="00790B19"/>
    <w:rsid w:val="00790BE7"/>
    <w:rsid w:val="00790C44"/>
    <w:rsid w:val="00790D3B"/>
    <w:rsid w:val="00790F90"/>
    <w:rsid w:val="00791188"/>
    <w:rsid w:val="00791787"/>
    <w:rsid w:val="00791ACA"/>
    <w:rsid w:val="00791AF4"/>
    <w:rsid w:val="00791C37"/>
    <w:rsid w:val="00792092"/>
    <w:rsid w:val="007922C6"/>
    <w:rsid w:val="00792FA0"/>
    <w:rsid w:val="007931B2"/>
    <w:rsid w:val="0079343F"/>
    <w:rsid w:val="0079351D"/>
    <w:rsid w:val="007939DA"/>
    <w:rsid w:val="00793C0B"/>
    <w:rsid w:val="00793F7F"/>
    <w:rsid w:val="0079400B"/>
    <w:rsid w:val="0079416C"/>
    <w:rsid w:val="007942DD"/>
    <w:rsid w:val="007943BD"/>
    <w:rsid w:val="007944D2"/>
    <w:rsid w:val="00794598"/>
    <w:rsid w:val="00794B84"/>
    <w:rsid w:val="00794C81"/>
    <w:rsid w:val="00794D6E"/>
    <w:rsid w:val="007956D0"/>
    <w:rsid w:val="00795A54"/>
    <w:rsid w:val="00795EE9"/>
    <w:rsid w:val="007965C0"/>
    <w:rsid w:val="0079663E"/>
    <w:rsid w:val="007966C7"/>
    <w:rsid w:val="0079672B"/>
    <w:rsid w:val="00796ADD"/>
    <w:rsid w:val="00796F2E"/>
    <w:rsid w:val="00797220"/>
    <w:rsid w:val="0079726E"/>
    <w:rsid w:val="00797406"/>
    <w:rsid w:val="00797502"/>
    <w:rsid w:val="00797722"/>
    <w:rsid w:val="00797F5D"/>
    <w:rsid w:val="007A0B06"/>
    <w:rsid w:val="007A0B87"/>
    <w:rsid w:val="007A0C8C"/>
    <w:rsid w:val="007A12AD"/>
    <w:rsid w:val="007A12FE"/>
    <w:rsid w:val="007A1683"/>
    <w:rsid w:val="007A19F7"/>
    <w:rsid w:val="007A1EFD"/>
    <w:rsid w:val="007A214E"/>
    <w:rsid w:val="007A2A04"/>
    <w:rsid w:val="007A2F9F"/>
    <w:rsid w:val="007A3525"/>
    <w:rsid w:val="007A3BCD"/>
    <w:rsid w:val="007A3D6C"/>
    <w:rsid w:val="007A410D"/>
    <w:rsid w:val="007A4127"/>
    <w:rsid w:val="007A4285"/>
    <w:rsid w:val="007A43CE"/>
    <w:rsid w:val="007A4558"/>
    <w:rsid w:val="007A4593"/>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CA"/>
    <w:rsid w:val="007B023E"/>
    <w:rsid w:val="007B03C3"/>
    <w:rsid w:val="007B050B"/>
    <w:rsid w:val="007B0592"/>
    <w:rsid w:val="007B10EE"/>
    <w:rsid w:val="007B11DA"/>
    <w:rsid w:val="007B14C2"/>
    <w:rsid w:val="007B1610"/>
    <w:rsid w:val="007B173E"/>
    <w:rsid w:val="007B1C8B"/>
    <w:rsid w:val="007B1C98"/>
    <w:rsid w:val="007B2108"/>
    <w:rsid w:val="007B2369"/>
    <w:rsid w:val="007B240D"/>
    <w:rsid w:val="007B2793"/>
    <w:rsid w:val="007B2CFE"/>
    <w:rsid w:val="007B2F78"/>
    <w:rsid w:val="007B32CC"/>
    <w:rsid w:val="007B3592"/>
    <w:rsid w:val="007B38FD"/>
    <w:rsid w:val="007B3E80"/>
    <w:rsid w:val="007B4199"/>
    <w:rsid w:val="007B41A4"/>
    <w:rsid w:val="007B4239"/>
    <w:rsid w:val="007B485A"/>
    <w:rsid w:val="007B5294"/>
    <w:rsid w:val="007B5407"/>
    <w:rsid w:val="007B5551"/>
    <w:rsid w:val="007B562A"/>
    <w:rsid w:val="007B589D"/>
    <w:rsid w:val="007B5EE5"/>
    <w:rsid w:val="007B5F4A"/>
    <w:rsid w:val="007B6080"/>
    <w:rsid w:val="007B6146"/>
    <w:rsid w:val="007B641E"/>
    <w:rsid w:val="007B658D"/>
    <w:rsid w:val="007B6606"/>
    <w:rsid w:val="007B687D"/>
    <w:rsid w:val="007B6BAB"/>
    <w:rsid w:val="007B6C07"/>
    <w:rsid w:val="007B70D1"/>
    <w:rsid w:val="007B7413"/>
    <w:rsid w:val="007B744E"/>
    <w:rsid w:val="007B7795"/>
    <w:rsid w:val="007B780D"/>
    <w:rsid w:val="007B7AF7"/>
    <w:rsid w:val="007B7C17"/>
    <w:rsid w:val="007B7C30"/>
    <w:rsid w:val="007B7FFD"/>
    <w:rsid w:val="007C022B"/>
    <w:rsid w:val="007C0B17"/>
    <w:rsid w:val="007C0ECD"/>
    <w:rsid w:val="007C106E"/>
    <w:rsid w:val="007C10DA"/>
    <w:rsid w:val="007C1178"/>
    <w:rsid w:val="007C13FC"/>
    <w:rsid w:val="007C1F52"/>
    <w:rsid w:val="007C1F76"/>
    <w:rsid w:val="007C1F9E"/>
    <w:rsid w:val="007C207E"/>
    <w:rsid w:val="007C2418"/>
    <w:rsid w:val="007C2681"/>
    <w:rsid w:val="007C27A3"/>
    <w:rsid w:val="007C2860"/>
    <w:rsid w:val="007C2BC3"/>
    <w:rsid w:val="007C2E62"/>
    <w:rsid w:val="007C33F3"/>
    <w:rsid w:val="007C3671"/>
    <w:rsid w:val="007C3A34"/>
    <w:rsid w:val="007C3FCB"/>
    <w:rsid w:val="007C4528"/>
    <w:rsid w:val="007C49C9"/>
    <w:rsid w:val="007C49F6"/>
    <w:rsid w:val="007C4FC6"/>
    <w:rsid w:val="007C501C"/>
    <w:rsid w:val="007C5E5D"/>
    <w:rsid w:val="007C6111"/>
    <w:rsid w:val="007C6284"/>
    <w:rsid w:val="007C6594"/>
    <w:rsid w:val="007C6608"/>
    <w:rsid w:val="007C6691"/>
    <w:rsid w:val="007C6762"/>
    <w:rsid w:val="007C68AB"/>
    <w:rsid w:val="007C6A3B"/>
    <w:rsid w:val="007C6F29"/>
    <w:rsid w:val="007C785C"/>
    <w:rsid w:val="007C7AA3"/>
    <w:rsid w:val="007D01D7"/>
    <w:rsid w:val="007D06AA"/>
    <w:rsid w:val="007D0AD4"/>
    <w:rsid w:val="007D0B67"/>
    <w:rsid w:val="007D12C5"/>
    <w:rsid w:val="007D136E"/>
    <w:rsid w:val="007D1462"/>
    <w:rsid w:val="007D1637"/>
    <w:rsid w:val="007D19D2"/>
    <w:rsid w:val="007D1B63"/>
    <w:rsid w:val="007D1C1E"/>
    <w:rsid w:val="007D1EC0"/>
    <w:rsid w:val="007D2016"/>
    <w:rsid w:val="007D232B"/>
    <w:rsid w:val="007D25B7"/>
    <w:rsid w:val="007D27C9"/>
    <w:rsid w:val="007D27E5"/>
    <w:rsid w:val="007D2955"/>
    <w:rsid w:val="007D2B83"/>
    <w:rsid w:val="007D2C72"/>
    <w:rsid w:val="007D2DB0"/>
    <w:rsid w:val="007D3021"/>
    <w:rsid w:val="007D3080"/>
    <w:rsid w:val="007D337D"/>
    <w:rsid w:val="007D33E5"/>
    <w:rsid w:val="007D3749"/>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CFE"/>
    <w:rsid w:val="007D6265"/>
    <w:rsid w:val="007D63C3"/>
    <w:rsid w:val="007D640D"/>
    <w:rsid w:val="007D65A9"/>
    <w:rsid w:val="007D66F3"/>
    <w:rsid w:val="007D68C0"/>
    <w:rsid w:val="007D69A5"/>
    <w:rsid w:val="007D712C"/>
    <w:rsid w:val="007D7195"/>
    <w:rsid w:val="007D73C8"/>
    <w:rsid w:val="007E011E"/>
    <w:rsid w:val="007E0290"/>
    <w:rsid w:val="007E0985"/>
    <w:rsid w:val="007E09C4"/>
    <w:rsid w:val="007E0EEC"/>
    <w:rsid w:val="007E0F20"/>
    <w:rsid w:val="007E0F36"/>
    <w:rsid w:val="007E0FAF"/>
    <w:rsid w:val="007E135E"/>
    <w:rsid w:val="007E16C8"/>
    <w:rsid w:val="007E184F"/>
    <w:rsid w:val="007E18AB"/>
    <w:rsid w:val="007E19DB"/>
    <w:rsid w:val="007E19E3"/>
    <w:rsid w:val="007E1A5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4BD"/>
    <w:rsid w:val="007E4553"/>
    <w:rsid w:val="007E455B"/>
    <w:rsid w:val="007E4975"/>
    <w:rsid w:val="007E4A7D"/>
    <w:rsid w:val="007E4C21"/>
    <w:rsid w:val="007E574E"/>
    <w:rsid w:val="007E5860"/>
    <w:rsid w:val="007E5AC0"/>
    <w:rsid w:val="007E5B7A"/>
    <w:rsid w:val="007E64B4"/>
    <w:rsid w:val="007E658D"/>
    <w:rsid w:val="007E681E"/>
    <w:rsid w:val="007E6A00"/>
    <w:rsid w:val="007E6C28"/>
    <w:rsid w:val="007E6EE8"/>
    <w:rsid w:val="007E72AA"/>
    <w:rsid w:val="007E746D"/>
    <w:rsid w:val="007E7525"/>
    <w:rsid w:val="007E75B1"/>
    <w:rsid w:val="007E771B"/>
    <w:rsid w:val="007F00B8"/>
    <w:rsid w:val="007F0256"/>
    <w:rsid w:val="007F0578"/>
    <w:rsid w:val="007F0604"/>
    <w:rsid w:val="007F06B5"/>
    <w:rsid w:val="007F09EC"/>
    <w:rsid w:val="007F0B08"/>
    <w:rsid w:val="007F0DC3"/>
    <w:rsid w:val="007F1063"/>
    <w:rsid w:val="007F14CF"/>
    <w:rsid w:val="007F14F4"/>
    <w:rsid w:val="007F15A7"/>
    <w:rsid w:val="007F15C6"/>
    <w:rsid w:val="007F1947"/>
    <w:rsid w:val="007F1A7C"/>
    <w:rsid w:val="007F23E1"/>
    <w:rsid w:val="007F2780"/>
    <w:rsid w:val="007F3045"/>
    <w:rsid w:val="007F304B"/>
    <w:rsid w:val="007F3744"/>
    <w:rsid w:val="007F39CE"/>
    <w:rsid w:val="007F3ACC"/>
    <w:rsid w:val="007F3DC9"/>
    <w:rsid w:val="007F44D3"/>
    <w:rsid w:val="007F45B1"/>
    <w:rsid w:val="007F4759"/>
    <w:rsid w:val="007F4A1A"/>
    <w:rsid w:val="007F4AB1"/>
    <w:rsid w:val="007F4B39"/>
    <w:rsid w:val="007F4FAF"/>
    <w:rsid w:val="007F55A3"/>
    <w:rsid w:val="007F571C"/>
    <w:rsid w:val="007F5999"/>
    <w:rsid w:val="007F5A92"/>
    <w:rsid w:val="007F5C72"/>
    <w:rsid w:val="007F5CE5"/>
    <w:rsid w:val="007F5E32"/>
    <w:rsid w:val="007F6705"/>
    <w:rsid w:val="007F6BF6"/>
    <w:rsid w:val="007F6D53"/>
    <w:rsid w:val="007F6DCF"/>
    <w:rsid w:val="007F6E98"/>
    <w:rsid w:val="007F70AB"/>
    <w:rsid w:val="007F70DA"/>
    <w:rsid w:val="007F7149"/>
    <w:rsid w:val="007F7296"/>
    <w:rsid w:val="007F7327"/>
    <w:rsid w:val="007F744C"/>
    <w:rsid w:val="007F76FD"/>
    <w:rsid w:val="007F79C6"/>
    <w:rsid w:val="007F7AE2"/>
    <w:rsid w:val="007F7F1A"/>
    <w:rsid w:val="007F7F55"/>
    <w:rsid w:val="007F7FC6"/>
    <w:rsid w:val="0080074E"/>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8DD"/>
    <w:rsid w:val="00802BC8"/>
    <w:rsid w:val="00802C7F"/>
    <w:rsid w:val="00802E97"/>
    <w:rsid w:val="00803051"/>
    <w:rsid w:val="00803136"/>
    <w:rsid w:val="0080313A"/>
    <w:rsid w:val="008034D7"/>
    <w:rsid w:val="00803CF1"/>
    <w:rsid w:val="00804011"/>
    <w:rsid w:val="0080432C"/>
    <w:rsid w:val="00804440"/>
    <w:rsid w:val="00804713"/>
    <w:rsid w:val="00804C4F"/>
    <w:rsid w:val="00804D03"/>
    <w:rsid w:val="008051A9"/>
    <w:rsid w:val="008051D0"/>
    <w:rsid w:val="0080530C"/>
    <w:rsid w:val="00805738"/>
    <w:rsid w:val="00805BDC"/>
    <w:rsid w:val="00805EB6"/>
    <w:rsid w:val="008062B3"/>
    <w:rsid w:val="00806636"/>
    <w:rsid w:val="008066FF"/>
    <w:rsid w:val="00806766"/>
    <w:rsid w:val="0080680B"/>
    <w:rsid w:val="00806B0B"/>
    <w:rsid w:val="00806C43"/>
    <w:rsid w:val="00806FAB"/>
    <w:rsid w:val="00806FD1"/>
    <w:rsid w:val="008071CD"/>
    <w:rsid w:val="00807393"/>
    <w:rsid w:val="008073D5"/>
    <w:rsid w:val="008073F8"/>
    <w:rsid w:val="008078E0"/>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E4B"/>
    <w:rsid w:val="00811F06"/>
    <w:rsid w:val="00812640"/>
    <w:rsid w:val="008126ED"/>
    <w:rsid w:val="00812B6B"/>
    <w:rsid w:val="00813117"/>
    <w:rsid w:val="00813254"/>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AA5"/>
    <w:rsid w:val="008162FA"/>
    <w:rsid w:val="0081631C"/>
    <w:rsid w:val="00816898"/>
    <w:rsid w:val="008168B3"/>
    <w:rsid w:val="00816ADB"/>
    <w:rsid w:val="008173CC"/>
    <w:rsid w:val="00817881"/>
    <w:rsid w:val="00820879"/>
    <w:rsid w:val="00820A09"/>
    <w:rsid w:val="00821622"/>
    <w:rsid w:val="008217E8"/>
    <w:rsid w:val="00821B30"/>
    <w:rsid w:val="00821D34"/>
    <w:rsid w:val="00821E56"/>
    <w:rsid w:val="0082203E"/>
    <w:rsid w:val="008223F1"/>
    <w:rsid w:val="0082252D"/>
    <w:rsid w:val="008229F2"/>
    <w:rsid w:val="00822B5C"/>
    <w:rsid w:val="00822BD8"/>
    <w:rsid w:val="00822E04"/>
    <w:rsid w:val="00822EF7"/>
    <w:rsid w:val="008231C9"/>
    <w:rsid w:val="00823223"/>
    <w:rsid w:val="00823DCC"/>
    <w:rsid w:val="00823F16"/>
    <w:rsid w:val="00824700"/>
    <w:rsid w:val="00824D28"/>
    <w:rsid w:val="00825492"/>
    <w:rsid w:val="0082574B"/>
    <w:rsid w:val="00825DE4"/>
    <w:rsid w:val="00825F48"/>
    <w:rsid w:val="00826240"/>
    <w:rsid w:val="00826274"/>
    <w:rsid w:val="008264F1"/>
    <w:rsid w:val="008269BC"/>
    <w:rsid w:val="00826AB2"/>
    <w:rsid w:val="00826B6E"/>
    <w:rsid w:val="00826B86"/>
    <w:rsid w:val="00826D4F"/>
    <w:rsid w:val="00827242"/>
    <w:rsid w:val="008274CD"/>
    <w:rsid w:val="00827941"/>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C33"/>
    <w:rsid w:val="00831CCB"/>
    <w:rsid w:val="00831CF6"/>
    <w:rsid w:val="008322D5"/>
    <w:rsid w:val="0083260C"/>
    <w:rsid w:val="00832AEC"/>
    <w:rsid w:val="008330EC"/>
    <w:rsid w:val="008330ED"/>
    <w:rsid w:val="00833177"/>
    <w:rsid w:val="0083342F"/>
    <w:rsid w:val="00833705"/>
    <w:rsid w:val="00833980"/>
    <w:rsid w:val="008341D8"/>
    <w:rsid w:val="0083429A"/>
    <w:rsid w:val="008343C1"/>
    <w:rsid w:val="0083448A"/>
    <w:rsid w:val="00834534"/>
    <w:rsid w:val="008347DD"/>
    <w:rsid w:val="0083481E"/>
    <w:rsid w:val="00834883"/>
    <w:rsid w:val="008349EE"/>
    <w:rsid w:val="00834A62"/>
    <w:rsid w:val="00834F8A"/>
    <w:rsid w:val="00835754"/>
    <w:rsid w:val="00835766"/>
    <w:rsid w:val="00835B0F"/>
    <w:rsid w:val="00836757"/>
    <w:rsid w:val="00836E5C"/>
    <w:rsid w:val="0083700E"/>
    <w:rsid w:val="00837127"/>
    <w:rsid w:val="00837637"/>
    <w:rsid w:val="008377EF"/>
    <w:rsid w:val="00837BC3"/>
    <w:rsid w:val="00837C19"/>
    <w:rsid w:val="00837E54"/>
    <w:rsid w:val="00840019"/>
    <w:rsid w:val="0084067F"/>
    <w:rsid w:val="0084096F"/>
    <w:rsid w:val="00840ACA"/>
    <w:rsid w:val="00840C52"/>
    <w:rsid w:val="00840D6F"/>
    <w:rsid w:val="008415A0"/>
    <w:rsid w:val="00841626"/>
    <w:rsid w:val="008416C7"/>
    <w:rsid w:val="00841C09"/>
    <w:rsid w:val="00841E16"/>
    <w:rsid w:val="00841F9C"/>
    <w:rsid w:val="0084213A"/>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197"/>
    <w:rsid w:val="00844251"/>
    <w:rsid w:val="00844578"/>
    <w:rsid w:val="008449B0"/>
    <w:rsid w:val="00844BB1"/>
    <w:rsid w:val="00844F20"/>
    <w:rsid w:val="00845106"/>
    <w:rsid w:val="0084511E"/>
    <w:rsid w:val="0084512C"/>
    <w:rsid w:val="00845395"/>
    <w:rsid w:val="008455E4"/>
    <w:rsid w:val="00845820"/>
    <w:rsid w:val="00845BD8"/>
    <w:rsid w:val="00845EB6"/>
    <w:rsid w:val="008465B9"/>
    <w:rsid w:val="0084676F"/>
    <w:rsid w:val="00846DF8"/>
    <w:rsid w:val="0084749E"/>
    <w:rsid w:val="008474D9"/>
    <w:rsid w:val="008476F8"/>
    <w:rsid w:val="008476FB"/>
    <w:rsid w:val="00847913"/>
    <w:rsid w:val="008479B1"/>
    <w:rsid w:val="00847F25"/>
    <w:rsid w:val="00847FF3"/>
    <w:rsid w:val="008502DA"/>
    <w:rsid w:val="008502EF"/>
    <w:rsid w:val="0085069A"/>
    <w:rsid w:val="00850998"/>
    <w:rsid w:val="00850F67"/>
    <w:rsid w:val="00851185"/>
    <w:rsid w:val="0085131B"/>
    <w:rsid w:val="00851921"/>
    <w:rsid w:val="00851A6E"/>
    <w:rsid w:val="00851BDC"/>
    <w:rsid w:val="00851D58"/>
    <w:rsid w:val="00851F79"/>
    <w:rsid w:val="00851FFC"/>
    <w:rsid w:val="0085201A"/>
    <w:rsid w:val="0085243C"/>
    <w:rsid w:val="008524CA"/>
    <w:rsid w:val="0085276D"/>
    <w:rsid w:val="00852D6D"/>
    <w:rsid w:val="008530D7"/>
    <w:rsid w:val="0085349D"/>
    <w:rsid w:val="008534BD"/>
    <w:rsid w:val="008536DA"/>
    <w:rsid w:val="0085392E"/>
    <w:rsid w:val="00853AA3"/>
    <w:rsid w:val="00854055"/>
    <w:rsid w:val="008540B2"/>
    <w:rsid w:val="008545C6"/>
    <w:rsid w:val="00854796"/>
    <w:rsid w:val="00854A52"/>
    <w:rsid w:val="00854B5C"/>
    <w:rsid w:val="0085545C"/>
    <w:rsid w:val="00855616"/>
    <w:rsid w:val="008558CC"/>
    <w:rsid w:val="00855AF6"/>
    <w:rsid w:val="008563D7"/>
    <w:rsid w:val="00856696"/>
    <w:rsid w:val="008569BD"/>
    <w:rsid w:val="00856CCB"/>
    <w:rsid w:val="00856D9A"/>
    <w:rsid w:val="00856E03"/>
    <w:rsid w:val="00856EE2"/>
    <w:rsid w:val="008573A2"/>
    <w:rsid w:val="0085740C"/>
    <w:rsid w:val="008576A8"/>
    <w:rsid w:val="00857743"/>
    <w:rsid w:val="00857D01"/>
    <w:rsid w:val="0086021D"/>
    <w:rsid w:val="00860A8E"/>
    <w:rsid w:val="0086117F"/>
    <w:rsid w:val="008611CD"/>
    <w:rsid w:val="008614CF"/>
    <w:rsid w:val="0086176F"/>
    <w:rsid w:val="00861836"/>
    <w:rsid w:val="0086199A"/>
    <w:rsid w:val="00862155"/>
    <w:rsid w:val="008621C6"/>
    <w:rsid w:val="008625F9"/>
    <w:rsid w:val="008627E1"/>
    <w:rsid w:val="008629C5"/>
    <w:rsid w:val="00862F19"/>
    <w:rsid w:val="00863044"/>
    <w:rsid w:val="0086310B"/>
    <w:rsid w:val="008631E3"/>
    <w:rsid w:val="00863825"/>
    <w:rsid w:val="0086384E"/>
    <w:rsid w:val="00863CFA"/>
    <w:rsid w:val="00863E6C"/>
    <w:rsid w:val="00863EE2"/>
    <w:rsid w:val="00863FD3"/>
    <w:rsid w:val="0086479A"/>
    <w:rsid w:val="008647F3"/>
    <w:rsid w:val="0086487E"/>
    <w:rsid w:val="00864CBC"/>
    <w:rsid w:val="00865190"/>
    <w:rsid w:val="00865282"/>
    <w:rsid w:val="008654C3"/>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267"/>
    <w:rsid w:val="008714BE"/>
    <w:rsid w:val="00871867"/>
    <w:rsid w:val="0087196D"/>
    <w:rsid w:val="00871A7A"/>
    <w:rsid w:val="008728F9"/>
    <w:rsid w:val="00872ABC"/>
    <w:rsid w:val="00872D1A"/>
    <w:rsid w:val="00872DE7"/>
    <w:rsid w:val="00872E13"/>
    <w:rsid w:val="00872E54"/>
    <w:rsid w:val="00872E80"/>
    <w:rsid w:val="00872EFF"/>
    <w:rsid w:val="0087319E"/>
    <w:rsid w:val="00873291"/>
    <w:rsid w:val="008734F5"/>
    <w:rsid w:val="00873C32"/>
    <w:rsid w:val="00873CAB"/>
    <w:rsid w:val="00873CB1"/>
    <w:rsid w:val="00874162"/>
    <w:rsid w:val="0087425D"/>
    <w:rsid w:val="008743DE"/>
    <w:rsid w:val="008745E4"/>
    <w:rsid w:val="008746DE"/>
    <w:rsid w:val="008749FA"/>
    <w:rsid w:val="00874A61"/>
    <w:rsid w:val="00874ED4"/>
    <w:rsid w:val="00875141"/>
    <w:rsid w:val="008751E6"/>
    <w:rsid w:val="00875545"/>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F12"/>
    <w:rsid w:val="00880365"/>
    <w:rsid w:val="00880438"/>
    <w:rsid w:val="00880B6B"/>
    <w:rsid w:val="00880C62"/>
    <w:rsid w:val="00880D4F"/>
    <w:rsid w:val="008812BB"/>
    <w:rsid w:val="00881433"/>
    <w:rsid w:val="00881637"/>
    <w:rsid w:val="00881707"/>
    <w:rsid w:val="0088195A"/>
    <w:rsid w:val="00881B34"/>
    <w:rsid w:val="00881E4E"/>
    <w:rsid w:val="00882249"/>
    <w:rsid w:val="008826F4"/>
    <w:rsid w:val="00882A24"/>
    <w:rsid w:val="00882B9B"/>
    <w:rsid w:val="008830E1"/>
    <w:rsid w:val="008832B4"/>
    <w:rsid w:val="00883487"/>
    <w:rsid w:val="0088355F"/>
    <w:rsid w:val="00883669"/>
    <w:rsid w:val="00883980"/>
    <w:rsid w:val="00883A06"/>
    <w:rsid w:val="00883A44"/>
    <w:rsid w:val="00883B5C"/>
    <w:rsid w:val="00883CF0"/>
    <w:rsid w:val="00883EFC"/>
    <w:rsid w:val="008843DA"/>
    <w:rsid w:val="00884547"/>
    <w:rsid w:val="00884A54"/>
    <w:rsid w:val="00884B75"/>
    <w:rsid w:val="00885074"/>
    <w:rsid w:val="00885255"/>
    <w:rsid w:val="0088542B"/>
    <w:rsid w:val="008856CA"/>
    <w:rsid w:val="008859EB"/>
    <w:rsid w:val="00885AC1"/>
    <w:rsid w:val="00885BB6"/>
    <w:rsid w:val="00885CCF"/>
    <w:rsid w:val="008861F5"/>
    <w:rsid w:val="008867BB"/>
    <w:rsid w:val="00886AE4"/>
    <w:rsid w:val="00886C1E"/>
    <w:rsid w:val="00887200"/>
    <w:rsid w:val="0088728A"/>
    <w:rsid w:val="00887373"/>
    <w:rsid w:val="008873B5"/>
    <w:rsid w:val="0088761E"/>
    <w:rsid w:val="008876D9"/>
    <w:rsid w:val="00887A6F"/>
    <w:rsid w:val="00887ED3"/>
    <w:rsid w:val="008900EB"/>
    <w:rsid w:val="008900F7"/>
    <w:rsid w:val="00890230"/>
    <w:rsid w:val="0089023F"/>
    <w:rsid w:val="00890253"/>
    <w:rsid w:val="00890304"/>
    <w:rsid w:val="0089050F"/>
    <w:rsid w:val="008909D6"/>
    <w:rsid w:val="00890AB0"/>
    <w:rsid w:val="00890BD7"/>
    <w:rsid w:val="00890D0A"/>
    <w:rsid w:val="0089106B"/>
    <w:rsid w:val="00891487"/>
    <w:rsid w:val="00891495"/>
    <w:rsid w:val="00891B06"/>
    <w:rsid w:val="00891BAE"/>
    <w:rsid w:val="00891DCC"/>
    <w:rsid w:val="00891F54"/>
    <w:rsid w:val="008927D9"/>
    <w:rsid w:val="008928CD"/>
    <w:rsid w:val="00892B01"/>
    <w:rsid w:val="00892C3E"/>
    <w:rsid w:val="00892CCE"/>
    <w:rsid w:val="00892F75"/>
    <w:rsid w:val="008933D2"/>
    <w:rsid w:val="0089355D"/>
    <w:rsid w:val="00893622"/>
    <w:rsid w:val="0089389B"/>
    <w:rsid w:val="00893C90"/>
    <w:rsid w:val="00893E9F"/>
    <w:rsid w:val="00894548"/>
    <w:rsid w:val="00894F22"/>
    <w:rsid w:val="0089534A"/>
    <w:rsid w:val="00895389"/>
    <w:rsid w:val="0089596C"/>
    <w:rsid w:val="00895CD6"/>
    <w:rsid w:val="008960FB"/>
    <w:rsid w:val="00896415"/>
    <w:rsid w:val="00896D9D"/>
    <w:rsid w:val="00896F84"/>
    <w:rsid w:val="00897033"/>
    <w:rsid w:val="008974C9"/>
    <w:rsid w:val="00897580"/>
    <w:rsid w:val="00897754"/>
    <w:rsid w:val="0089794D"/>
    <w:rsid w:val="00897D1E"/>
    <w:rsid w:val="00897DDC"/>
    <w:rsid w:val="00897E04"/>
    <w:rsid w:val="008A0071"/>
    <w:rsid w:val="008A0250"/>
    <w:rsid w:val="008A02AD"/>
    <w:rsid w:val="008A088A"/>
    <w:rsid w:val="008A09CC"/>
    <w:rsid w:val="008A0FEC"/>
    <w:rsid w:val="008A1153"/>
    <w:rsid w:val="008A14F1"/>
    <w:rsid w:val="008A1635"/>
    <w:rsid w:val="008A2553"/>
    <w:rsid w:val="008A291C"/>
    <w:rsid w:val="008A2C2B"/>
    <w:rsid w:val="008A2F23"/>
    <w:rsid w:val="008A2FBA"/>
    <w:rsid w:val="008A3493"/>
    <w:rsid w:val="008A3501"/>
    <w:rsid w:val="008A35DC"/>
    <w:rsid w:val="008A3614"/>
    <w:rsid w:val="008A3632"/>
    <w:rsid w:val="008A36A4"/>
    <w:rsid w:val="008A3A62"/>
    <w:rsid w:val="008A3BC5"/>
    <w:rsid w:val="008A3C58"/>
    <w:rsid w:val="008A3FCC"/>
    <w:rsid w:val="008A4040"/>
    <w:rsid w:val="008A446C"/>
    <w:rsid w:val="008A494F"/>
    <w:rsid w:val="008A49D2"/>
    <w:rsid w:val="008A4B2C"/>
    <w:rsid w:val="008A4D18"/>
    <w:rsid w:val="008A5102"/>
    <w:rsid w:val="008A51C2"/>
    <w:rsid w:val="008A57DE"/>
    <w:rsid w:val="008A5B35"/>
    <w:rsid w:val="008A5CFE"/>
    <w:rsid w:val="008A6219"/>
    <w:rsid w:val="008A622F"/>
    <w:rsid w:val="008A6369"/>
    <w:rsid w:val="008A63EE"/>
    <w:rsid w:val="008A6731"/>
    <w:rsid w:val="008A6A4C"/>
    <w:rsid w:val="008A6B71"/>
    <w:rsid w:val="008A6E80"/>
    <w:rsid w:val="008A6F34"/>
    <w:rsid w:val="008A7739"/>
    <w:rsid w:val="008A797F"/>
    <w:rsid w:val="008A7B13"/>
    <w:rsid w:val="008A7DBB"/>
    <w:rsid w:val="008A7F6F"/>
    <w:rsid w:val="008B01A6"/>
    <w:rsid w:val="008B047F"/>
    <w:rsid w:val="008B071C"/>
    <w:rsid w:val="008B09EE"/>
    <w:rsid w:val="008B1043"/>
    <w:rsid w:val="008B1130"/>
    <w:rsid w:val="008B1578"/>
    <w:rsid w:val="008B18CE"/>
    <w:rsid w:val="008B1B90"/>
    <w:rsid w:val="008B2017"/>
    <w:rsid w:val="008B20B2"/>
    <w:rsid w:val="008B2509"/>
    <w:rsid w:val="008B269F"/>
    <w:rsid w:val="008B2968"/>
    <w:rsid w:val="008B2DBB"/>
    <w:rsid w:val="008B3103"/>
    <w:rsid w:val="008B310B"/>
    <w:rsid w:val="008B397D"/>
    <w:rsid w:val="008B3A97"/>
    <w:rsid w:val="008B3B1C"/>
    <w:rsid w:val="008B3BEB"/>
    <w:rsid w:val="008B42F6"/>
    <w:rsid w:val="008B4764"/>
    <w:rsid w:val="008B49A2"/>
    <w:rsid w:val="008B4B42"/>
    <w:rsid w:val="008B4C21"/>
    <w:rsid w:val="008B506D"/>
    <w:rsid w:val="008B5109"/>
    <w:rsid w:val="008B532E"/>
    <w:rsid w:val="008B53AB"/>
    <w:rsid w:val="008B56D8"/>
    <w:rsid w:val="008B5790"/>
    <w:rsid w:val="008B5BC4"/>
    <w:rsid w:val="008B5D2F"/>
    <w:rsid w:val="008B625D"/>
    <w:rsid w:val="008B62F4"/>
    <w:rsid w:val="008B64CE"/>
    <w:rsid w:val="008B6550"/>
    <w:rsid w:val="008B6A10"/>
    <w:rsid w:val="008B6A76"/>
    <w:rsid w:val="008B6B69"/>
    <w:rsid w:val="008B6CF0"/>
    <w:rsid w:val="008B6EF4"/>
    <w:rsid w:val="008B70FE"/>
    <w:rsid w:val="008B7142"/>
    <w:rsid w:val="008B7656"/>
    <w:rsid w:val="008B77E3"/>
    <w:rsid w:val="008B780E"/>
    <w:rsid w:val="008B7AB2"/>
    <w:rsid w:val="008C0040"/>
    <w:rsid w:val="008C028A"/>
    <w:rsid w:val="008C02F6"/>
    <w:rsid w:val="008C05F3"/>
    <w:rsid w:val="008C0EDC"/>
    <w:rsid w:val="008C0F92"/>
    <w:rsid w:val="008C1080"/>
    <w:rsid w:val="008C131A"/>
    <w:rsid w:val="008C186F"/>
    <w:rsid w:val="008C1A5C"/>
    <w:rsid w:val="008C20C5"/>
    <w:rsid w:val="008C25CC"/>
    <w:rsid w:val="008C276D"/>
    <w:rsid w:val="008C28C2"/>
    <w:rsid w:val="008C28C7"/>
    <w:rsid w:val="008C2CBA"/>
    <w:rsid w:val="008C2D29"/>
    <w:rsid w:val="008C2D99"/>
    <w:rsid w:val="008C2E45"/>
    <w:rsid w:val="008C3081"/>
    <w:rsid w:val="008C30BC"/>
    <w:rsid w:val="008C3279"/>
    <w:rsid w:val="008C33B6"/>
    <w:rsid w:val="008C3562"/>
    <w:rsid w:val="008C3D15"/>
    <w:rsid w:val="008C3FF6"/>
    <w:rsid w:val="008C44BB"/>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B69"/>
    <w:rsid w:val="008C70AD"/>
    <w:rsid w:val="008C7405"/>
    <w:rsid w:val="008C7523"/>
    <w:rsid w:val="008C7687"/>
    <w:rsid w:val="008C76D0"/>
    <w:rsid w:val="008C77DE"/>
    <w:rsid w:val="008C78DF"/>
    <w:rsid w:val="008C7D55"/>
    <w:rsid w:val="008C7F10"/>
    <w:rsid w:val="008C7F4D"/>
    <w:rsid w:val="008D0005"/>
    <w:rsid w:val="008D0688"/>
    <w:rsid w:val="008D0B46"/>
    <w:rsid w:val="008D0E74"/>
    <w:rsid w:val="008D1135"/>
    <w:rsid w:val="008D13FB"/>
    <w:rsid w:val="008D1464"/>
    <w:rsid w:val="008D14B3"/>
    <w:rsid w:val="008D17EB"/>
    <w:rsid w:val="008D1964"/>
    <w:rsid w:val="008D1CA0"/>
    <w:rsid w:val="008D1E90"/>
    <w:rsid w:val="008D276E"/>
    <w:rsid w:val="008D2ADA"/>
    <w:rsid w:val="008D2E32"/>
    <w:rsid w:val="008D2E74"/>
    <w:rsid w:val="008D3174"/>
    <w:rsid w:val="008D35CD"/>
    <w:rsid w:val="008D36D4"/>
    <w:rsid w:val="008D3D3A"/>
    <w:rsid w:val="008D3D76"/>
    <w:rsid w:val="008D408A"/>
    <w:rsid w:val="008D44F7"/>
    <w:rsid w:val="008D4847"/>
    <w:rsid w:val="008D4A96"/>
    <w:rsid w:val="008D4C63"/>
    <w:rsid w:val="008D4C73"/>
    <w:rsid w:val="008D4C85"/>
    <w:rsid w:val="008D4E04"/>
    <w:rsid w:val="008D50BB"/>
    <w:rsid w:val="008D53A7"/>
    <w:rsid w:val="008D5541"/>
    <w:rsid w:val="008D581E"/>
    <w:rsid w:val="008D5C81"/>
    <w:rsid w:val="008D5EBF"/>
    <w:rsid w:val="008D607A"/>
    <w:rsid w:val="008D63AB"/>
    <w:rsid w:val="008D6762"/>
    <w:rsid w:val="008D67B4"/>
    <w:rsid w:val="008D6AF0"/>
    <w:rsid w:val="008D7518"/>
    <w:rsid w:val="008D7641"/>
    <w:rsid w:val="008D774E"/>
    <w:rsid w:val="008E01AC"/>
    <w:rsid w:val="008E0421"/>
    <w:rsid w:val="008E074A"/>
    <w:rsid w:val="008E0857"/>
    <w:rsid w:val="008E093D"/>
    <w:rsid w:val="008E10FD"/>
    <w:rsid w:val="008E11B9"/>
    <w:rsid w:val="008E1364"/>
    <w:rsid w:val="008E1538"/>
    <w:rsid w:val="008E1DCA"/>
    <w:rsid w:val="008E2459"/>
    <w:rsid w:val="008E2498"/>
    <w:rsid w:val="008E2639"/>
    <w:rsid w:val="008E274C"/>
    <w:rsid w:val="008E27E7"/>
    <w:rsid w:val="008E2CD8"/>
    <w:rsid w:val="008E300A"/>
    <w:rsid w:val="008E3217"/>
    <w:rsid w:val="008E3233"/>
    <w:rsid w:val="008E336D"/>
    <w:rsid w:val="008E3773"/>
    <w:rsid w:val="008E38BF"/>
    <w:rsid w:val="008E3A10"/>
    <w:rsid w:val="008E3F0E"/>
    <w:rsid w:val="008E42F8"/>
    <w:rsid w:val="008E45B9"/>
    <w:rsid w:val="008E45E9"/>
    <w:rsid w:val="008E4EEC"/>
    <w:rsid w:val="008E50B1"/>
    <w:rsid w:val="008E54D5"/>
    <w:rsid w:val="008E5771"/>
    <w:rsid w:val="008E58BD"/>
    <w:rsid w:val="008E5B93"/>
    <w:rsid w:val="008E6222"/>
    <w:rsid w:val="008E63F8"/>
    <w:rsid w:val="008E6A1E"/>
    <w:rsid w:val="008E6BAB"/>
    <w:rsid w:val="008E6CB7"/>
    <w:rsid w:val="008E706F"/>
    <w:rsid w:val="008E7159"/>
    <w:rsid w:val="008E7287"/>
    <w:rsid w:val="008E793F"/>
    <w:rsid w:val="008E7DFA"/>
    <w:rsid w:val="008E7E38"/>
    <w:rsid w:val="008F0296"/>
    <w:rsid w:val="008F0775"/>
    <w:rsid w:val="008F081C"/>
    <w:rsid w:val="008F110C"/>
    <w:rsid w:val="008F11C6"/>
    <w:rsid w:val="008F137A"/>
    <w:rsid w:val="008F1A87"/>
    <w:rsid w:val="008F22FA"/>
    <w:rsid w:val="008F253A"/>
    <w:rsid w:val="008F2545"/>
    <w:rsid w:val="008F25C7"/>
    <w:rsid w:val="008F25F4"/>
    <w:rsid w:val="008F2817"/>
    <w:rsid w:val="008F2A83"/>
    <w:rsid w:val="008F2EC0"/>
    <w:rsid w:val="008F3218"/>
    <w:rsid w:val="008F3613"/>
    <w:rsid w:val="008F38FB"/>
    <w:rsid w:val="008F397D"/>
    <w:rsid w:val="008F3BCB"/>
    <w:rsid w:val="008F3C50"/>
    <w:rsid w:val="008F3DD4"/>
    <w:rsid w:val="008F3FED"/>
    <w:rsid w:val="008F40F2"/>
    <w:rsid w:val="008F437C"/>
    <w:rsid w:val="008F441C"/>
    <w:rsid w:val="008F4541"/>
    <w:rsid w:val="008F477F"/>
    <w:rsid w:val="008F4B60"/>
    <w:rsid w:val="008F4C44"/>
    <w:rsid w:val="008F4C54"/>
    <w:rsid w:val="008F4D03"/>
    <w:rsid w:val="008F4E3F"/>
    <w:rsid w:val="008F504D"/>
    <w:rsid w:val="008F5605"/>
    <w:rsid w:val="008F563E"/>
    <w:rsid w:val="008F591D"/>
    <w:rsid w:val="008F5938"/>
    <w:rsid w:val="008F5B2A"/>
    <w:rsid w:val="008F5B48"/>
    <w:rsid w:val="008F5ED5"/>
    <w:rsid w:val="008F6908"/>
    <w:rsid w:val="008F694A"/>
    <w:rsid w:val="008F6B03"/>
    <w:rsid w:val="008F6B17"/>
    <w:rsid w:val="008F7104"/>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5E9"/>
    <w:rsid w:val="009029CB"/>
    <w:rsid w:val="00903079"/>
    <w:rsid w:val="009031AC"/>
    <w:rsid w:val="00903896"/>
    <w:rsid w:val="00903A52"/>
    <w:rsid w:val="00903CD8"/>
    <w:rsid w:val="009040E6"/>
    <w:rsid w:val="00904164"/>
    <w:rsid w:val="009042D3"/>
    <w:rsid w:val="009044C2"/>
    <w:rsid w:val="0090482B"/>
    <w:rsid w:val="009048AA"/>
    <w:rsid w:val="00904A93"/>
    <w:rsid w:val="00904D2F"/>
    <w:rsid w:val="00905060"/>
    <w:rsid w:val="009055BA"/>
    <w:rsid w:val="0090561D"/>
    <w:rsid w:val="00905797"/>
    <w:rsid w:val="009057D6"/>
    <w:rsid w:val="009057E6"/>
    <w:rsid w:val="00905A2C"/>
    <w:rsid w:val="00905A2D"/>
    <w:rsid w:val="00905AC7"/>
    <w:rsid w:val="009060E6"/>
    <w:rsid w:val="0090617B"/>
    <w:rsid w:val="009062D6"/>
    <w:rsid w:val="00906C20"/>
    <w:rsid w:val="00906E3C"/>
    <w:rsid w:val="009071FC"/>
    <w:rsid w:val="009072EC"/>
    <w:rsid w:val="00907520"/>
    <w:rsid w:val="0090752F"/>
    <w:rsid w:val="00907C87"/>
    <w:rsid w:val="00907D5B"/>
    <w:rsid w:val="00907EAE"/>
    <w:rsid w:val="00907ECC"/>
    <w:rsid w:val="00907F3E"/>
    <w:rsid w:val="00910333"/>
    <w:rsid w:val="00910489"/>
    <w:rsid w:val="00910611"/>
    <w:rsid w:val="009106CE"/>
    <w:rsid w:val="00910D61"/>
    <w:rsid w:val="00910EF9"/>
    <w:rsid w:val="00911302"/>
    <w:rsid w:val="00911465"/>
    <w:rsid w:val="00911711"/>
    <w:rsid w:val="0091176B"/>
    <w:rsid w:val="00911774"/>
    <w:rsid w:val="009118DC"/>
    <w:rsid w:val="009118F9"/>
    <w:rsid w:val="00911A82"/>
    <w:rsid w:val="00911BF0"/>
    <w:rsid w:val="00912281"/>
    <w:rsid w:val="0091250D"/>
    <w:rsid w:val="0091292C"/>
    <w:rsid w:val="00912D26"/>
    <w:rsid w:val="00912F4C"/>
    <w:rsid w:val="00913614"/>
    <w:rsid w:val="009136B7"/>
    <w:rsid w:val="00913714"/>
    <w:rsid w:val="009137FC"/>
    <w:rsid w:val="00913977"/>
    <w:rsid w:val="00913C2D"/>
    <w:rsid w:val="00913C63"/>
    <w:rsid w:val="00913ED3"/>
    <w:rsid w:val="00913ED8"/>
    <w:rsid w:val="00913FA0"/>
    <w:rsid w:val="00914077"/>
    <w:rsid w:val="00914203"/>
    <w:rsid w:val="00914598"/>
    <w:rsid w:val="00914BF1"/>
    <w:rsid w:val="009150C1"/>
    <w:rsid w:val="009154A0"/>
    <w:rsid w:val="00915930"/>
    <w:rsid w:val="00915FD8"/>
    <w:rsid w:val="009163F2"/>
    <w:rsid w:val="00916A6B"/>
    <w:rsid w:val="00916A92"/>
    <w:rsid w:val="00916B7A"/>
    <w:rsid w:val="00916E43"/>
    <w:rsid w:val="009173E0"/>
    <w:rsid w:val="0091757D"/>
    <w:rsid w:val="0091760A"/>
    <w:rsid w:val="0091787D"/>
    <w:rsid w:val="00917F6F"/>
    <w:rsid w:val="0092003A"/>
    <w:rsid w:val="009204A0"/>
    <w:rsid w:val="009204CF"/>
    <w:rsid w:val="00920531"/>
    <w:rsid w:val="00920BE1"/>
    <w:rsid w:val="00920CE8"/>
    <w:rsid w:val="009211F2"/>
    <w:rsid w:val="0092150F"/>
    <w:rsid w:val="00921BE7"/>
    <w:rsid w:val="00921D03"/>
    <w:rsid w:val="00921F56"/>
    <w:rsid w:val="0092213E"/>
    <w:rsid w:val="00922180"/>
    <w:rsid w:val="0092230C"/>
    <w:rsid w:val="009228DD"/>
    <w:rsid w:val="0092298A"/>
    <w:rsid w:val="00922AF1"/>
    <w:rsid w:val="00922B79"/>
    <w:rsid w:val="00922EBD"/>
    <w:rsid w:val="00922F09"/>
    <w:rsid w:val="0092308F"/>
    <w:rsid w:val="009231C2"/>
    <w:rsid w:val="00923245"/>
    <w:rsid w:val="00923922"/>
    <w:rsid w:val="00923990"/>
    <w:rsid w:val="009242BD"/>
    <w:rsid w:val="00924318"/>
    <w:rsid w:val="00924551"/>
    <w:rsid w:val="009248F6"/>
    <w:rsid w:val="00924933"/>
    <w:rsid w:val="00924A8A"/>
    <w:rsid w:val="00924C70"/>
    <w:rsid w:val="00924D2E"/>
    <w:rsid w:val="00924F8C"/>
    <w:rsid w:val="00924FBE"/>
    <w:rsid w:val="009250C9"/>
    <w:rsid w:val="0092560D"/>
    <w:rsid w:val="009256A9"/>
    <w:rsid w:val="00925731"/>
    <w:rsid w:val="00925757"/>
    <w:rsid w:val="00925867"/>
    <w:rsid w:val="00925DD5"/>
    <w:rsid w:val="00925F5A"/>
    <w:rsid w:val="009261C3"/>
    <w:rsid w:val="009262E6"/>
    <w:rsid w:val="0092649C"/>
    <w:rsid w:val="009268A8"/>
    <w:rsid w:val="00926E74"/>
    <w:rsid w:val="0092702C"/>
    <w:rsid w:val="0092752C"/>
    <w:rsid w:val="00927578"/>
    <w:rsid w:val="009276FA"/>
    <w:rsid w:val="009279C4"/>
    <w:rsid w:val="00927C73"/>
    <w:rsid w:val="00927DDF"/>
    <w:rsid w:val="00927E27"/>
    <w:rsid w:val="00927F34"/>
    <w:rsid w:val="00930216"/>
    <w:rsid w:val="0093053E"/>
    <w:rsid w:val="009305CC"/>
    <w:rsid w:val="00930894"/>
    <w:rsid w:val="00930959"/>
    <w:rsid w:val="00930A51"/>
    <w:rsid w:val="00930A70"/>
    <w:rsid w:val="00930C05"/>
    <w:rsid w:val="00930D5D"/>
    <w:rsid w:val="00930F3B"/>
    <w:rsid w:val="009311CB"/>
    <w:rsid w:val="009314BC"/>
    <w:rsid w:val="00931A98"/>
    <w:rsid w:val="00931E05"/>
    <w:rsid w:val="009321E6"/>
    <w:rsid w:val="00932308"/>
    <w:rsid w:val="0093234D"/>
    <w:rsid w:val="00932CE6"/>
    <w:rsid w:val="00932EDA"/>
    <w:rsid w:val="0093336C"/>
    <w:rsid w:val="009333BB"/>
    <w:rsid w:val="009334D3"/>
    <w:rsid w:val="009335CA"/>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6291"/>
    <w:rsid w:val="00936603"/>
    <w:rsid w:val="00936703"/>
    <w:rsid w:val="009369DE"/>
    <w:rsid w:val="00936ED8"/>
    <w:rsid w:val="009370E1"/>
    <w:rsid w:val="009370FC"/>
    <w:rsid w:val="00937330"/>
    <w:rsid w:val="009376BC"/>
    <w:rsid w:val="00937961"/>
    <w:rsid w:val="00937997"/>
    <w:rsid w:val="00937B32"/>
    <w:rsid w:val="00937C62"/>
    <w:rsid w:val="0094022C"/>
    <w:rsid w:val="009402CF"/>
    <w:rsid w:val="009402DD"/>
    <w:rsid w:val="00940600"/>
    <w:rsid w:val="00940BD8"/>
    <w:rsid w:val="00940DB8"/>
    <w:rsid w:val="00940E83"/>
    <w:rsid w:val="00941155"/>
    <w:rsid w:val="00941518"/>
    <w:rsid w:val="009415D0"/>
    <w:rsid w:val="009417EB"/>
    <w:rsid w:val="00941815"/>
    <w:rsid w:val="00941BD9"/>
    <w:rsid w:val="00941C32"/>
    <w:rsid w:val="009423D8"/>
    <w:rsid w:val="009425F9"/>
    <w:rsid w:val="00942DFF"/>
    <w:rsid w:val="00942FC0"/>
    <w:rsid w:val="009435B6"/>
    <w:rsid w:val="009435FE"/>
    <w:rsid w:val="009436D1"/>
    <w:rsid w:val="0094373F"/>
    <w:rsid w:val="0094375B"/>
    <w:rsid w:val="0094436B"/>
    <w:rsid w:val="0094481F"/>
    <w:rsid w:val="00944BCB"/>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374"/>
    <w:rsid w:val="00947469"/>
    <w:rsid w:val="00950041"/>
    <w:rsid w:val="009509FD"/>
    <w:rsid w:val="00950A76"/>
    <w:rsid w:val="00950CE7"/>
    <w:rsid w:val="009518AB"/>
    <w:rsid w:val="009519F1"/>
    <w:rsid w:val="00951AE4"/>
    <w:rsid w:val="00951E22"/>
    <w:rsid w:val="009520DF"/>
    <w:rsid w:val="00952607"/>
    <w:rsid w:val="00952774"/>
    <w:rsid w:val="00952885"/>
    <w:rsid w:val="00952CA4"/>
    <w:rsid w:val="00953349"/>
    <w:rsid w:val="00953492"/>
    <w:rsid w:val="00953AF3"/>
    <w:rsid w:val="00954A06"/>
    <w:rsid w:val="00954B00"/>
    <w:rsid w:val="00954B9B"/>
    <w:rsid w:val="00955481"/>
    <w:rsid w:val="0095556F"/>
    <w:rsid w:val="009555D8"/>
    <w:rsid w:val="00955679"/>
    <w:rsid w:val="0095580C"/>
    <w:rsid w:val="00955852"/>
    <w:rsid w:val="00955916"/>
    <w:rsid w:val="0095623C"/>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533"/>
    <w:rsid w:val="00960746"/>
    <w:rsid w:val="0096086A"/>
    <w:rsid w:val="00960888"/>
    <w:rsid w:val="00960E77"/>
    <w:rsid w:val="00961311"/>
    <w:rsid w:val="00961639"/>
    <w:rsid w:val="00961651"/>
    <w:rsid w:val="00961B6C"/>
    <w:rsid w:val="00961D3F"/>
    <w:rsid w:val="0096213D"/>
    <w:rsid w:val="00962A3E"/>
    <w:rsid w:val="00962A99"/>
    <w:rsid w:val="00962AF4"/>
    <w:rsid w:val="00962B75"/>
    <w:rsid w:val="00962CE2"/>
    <w:rsid w:val="009630C5"/>
    <w:rsid w:val="00963142"/>
    <w:rsid w:val="0096321E"/>
    <w:rsid w:val="00963273"/>
    <w:rsid w:val="00963296"/>
    <w:rsid w:val="009633AC"/>
    <w:rsid w:val="0096341A"/>
    <w:rsid w:val="00963453"/>
    <w:rsid w:val="009634EB"/>
    <w:rsid w:val="00963728"/>
    <w:rsid w:val="00963DB6"/>
    <w:rsid w:val="00964041"/>
    <w:rsid w:val="00964044"/>
    <w:rsid w:val="009640E4"/>
    <w:rsid w:val="00964126"/>
    <w:rsid w:val="00964425"/>
    <w:rsid w:val="00964763"/>
    <w:rsid w:val="00964D0B"/>
    <w:rsid w:val="00964D2B"/>
    <w:rsid w:val="00964D83"/>
    <w:rsid w:val="00965286"/>
    <w:rsid w:val="009656D8"/>
    <w:rsid w:val="0096591F"/>
    <w:rsid w:val="009659B5"/>
    <w:rsid w:val="009659E8"/>
    <w:rsid w:val="00965C5D"/>
    <w:rsid w:val="00965E56"/>
    <w:rsid w:val="00965F20"/>
    <w:rsid w:val="0096617D"/>
    <w:rsid w:val="00966232"/>
    <w:rsid w:val="009664C7"/>
    <w:rsid w:val="009665E0"/>
    <w:rsid w:val="00966644"/>
    <w:rsid w:val="009667B6"/>
    <w:rsid w:val="0096680F"/>
    <w:rsid w:val="00966832"/>
    <w:rsid w:val="009676E3"/>
    <w:rsid w:val="00967853"/>
    <w:rsid w:val="00967978"/>
    <w:rsid w:val="00967A6F"/>
    <w:rsid w:val="00967BA3"/>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BA9"/>
    <w:rsid w:val="00972D3E"/>
    <w:rsid w:val="009732AB"/>
    <w:rsid w:val="009735B2"/>
    <w:rsid w:val="00973FDA"/>
    <w:rsid w:val="00974113"/>
    <w:rsid w:val="00974BF5"/>
    <w:rsid w:val="0097576A"/>
    <w:rsid w:val="00975A62"/>
    <w:rsid w:val="0097666D"/>
    <w:rsid w:val="00976DAC"/>
    <w:rsid w:val="00976F5C"/>
    <w:rsid w:val="0097763C"/>
    <w:rsid w:val="0097793E"/>
    <w:rsid w:val="00977D86"/>
    <w:rsid w:val="00980FD5"/>
    <w:rsid w:val="00981213"/>
    <w:rsid w:val="009814BA"/>
    <w:rsid w:val="0098183B"/>
    <w:rsid w:val="00981A7C"/>
    <w:rsid w:val="00981B3B"/>
    <w:rsid w:val="00981D62"/>
    <w:rsid w:val="00981DF3"/>
    <w:rsid w:val="00982648"/>
    <w:rsid w:val="00982786"/>
    <w:rsid w:val="00982921"/>
    <w:rsid w:val="00982AAE"/>
    <w:rsid w:val="00982BE2"/>
    <w:rsid w:val="00982C3A"/>
    <w:rsid w:val="00982D09"/>
    <w:rsid w:val="00982D84"/>
    <w:rsid w:val="00983202"/>
    <w:rsid w:val="009832C1"/>
    <w:rsid w:val="0098356C"/>
    <w:rsid w:val="009838F1"/>
    <w:rsid w:val="00983A4F"/>
    <w:rsid w:val="00983BD4"/>
    <w:rsid w:val="00983D13"/>
    <w:rsid w:val="009844D5"/>
    <w:rsid w:val="009845A3"/>
    <w:rsid w:val="00984C26"/>
    <w:rsid w:val="00984CC3"/>
    <w:rsid w:val="0098510C"/>
    <w:rsid w:val="0098525B"/>
    <w:rsid w:val="00985474"/>
    <w:rsid w:val="009856B9"/>
    <w:rsid w:val="00985717"/>
    <w:rsid w:val="00985770"/>
    <w:rsid w:val="009857D5"/>
    <w:rsid w:val="009858A0"/>
    <w:rsid w:val="00985A95"/>
    <w:rsid w:val="00985D75"/>
    <w:rsid w:val="00985DF3"/>
    <w:rsid w:val="00985E11"/>
    <w:rsid w:val="00986615"/>
    <w:rsid w:val="00986AB1"/>
    <w:rsid w:val="00986AC8"/>
    <w:rsid w:val="00986BDD"/>
    <w:rsid w:val="00986D96"/>
    <w:rsid w:val="0098731D"/>
    <w:rsid w:val="009873B4"/>
    <w:rsid w:val="00987490"/>
    <w:rsid w:val="009875C1"/>
    <w:rsid w:val="009900C7"/>
    <w:rsid w:val="00990328"/>
    <w:rsid w:val="009903AF"/>
    <w:rsid w:val="0099046B"/>
    <w:rsid w:val="0099071A"/>
    <w:rsid w:val="0099083A"/>
    <w:rsid w:val="00991116"/>
    <w:rsid w:val="009915ED"/>
    <w:rsid w:val="00991778"/>
    <w:rsid w:val="00991948"/>
    <w:rsid w:val="009923CA"/>
    <w:rsid w:val="00992524"/>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50F"/>
    <w:rsid w:val="00994642"/>
    <w:rsid w:val="00994811"/>
    <w:rsid w:val="00994A3E"/>
    <w:rsid w:val="00995197"/>
    <w:rsid w:val="009953C2"/>
    <w:rsid w:val="00995586"/>
    <w:rsid w:val="0099599D"/>
    <w:rsid w:val="00995D42"/>
    <w:rsid w:val="0099611D"/>
    <w:rsid w:val="009966DC"/>
    <w:rsid w:val="009968BB"/>
    <w:rsid w:val="00996BDA"/>
    <w:rsid w:val="00996FFE"/>
    <w:rsid w:val="00997379"/>
    <w:rsid w:val="00997536"/>
    <w:rsid w:val="009975B5"/>
    <w:rsid w:val="00997916"/>
    <w:rsid w:val="00997957"/>
    <w:rsid w:val="00997B3C"/>
    <w:rsid w:val="009A0249"/>
    <w:rsid w:val="009A03CA"/>
    <w:rsid w:val="009A0411"/>
    <w:rsid w:val="009A0427"/>
    <w:rsid w:val="009A0550"/>
    <w:rsid w:val="009A067B"/>
    <w:rsid w:val="009A0733"/>
    <w:rsid w:val="009A099D"/>
    <w:rsid w:val="009A11DA"/>
    <w:rsid w:val="009A1483"/>
    <w:rsid w:val="009A167C"/>
    <w:rsid w:val="009A17DE"/>
    <w:rsid w:val="009A1BD5"/>
    <w:rsid w:val="009A2050"/>
    <w:rsid w:val="009A21D3"/>
    <w:rsid w:val="009A23F1"/>
    <w:rsid w:val="009A24C4"/>
    <w:rsid w:val="009A2A59"/>
    <w:rsid w:val="009A2B4B"/>
    <w:rsid w:val="009A2D35"/>
    <w:rsid w:val="009A30FD"/>
    <w:rsid w:val="009A336C"/>
    <w:rsid w:val="009A3461"/>
    <w:rsid w:val="009A38D8"/>
    <w:rsid w:val="009A39E3"/>
    <w:rsid w:val="009A3DCE"/>
    <w:rsid w:val="009A3E94"/>
    <w:rsid w:val="009A3FD7"/>
    <w:rsid w:val="009A4072"/>
    <w:rsid w:val="009A4750"/>
    <w:rsid w:val="009A4789"/>
    <w:rsid w:val="009A4884"/>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BF9"/>
    <w:rsid w:val="009A6CD0"/>
    <w:rsid w:val="009A6E18"/>
    <w:rsid w:val="009A76EB"/>
    <w:rsid w:val="009A783B"/>
    <w:rsid w:val="009A78ED"/>
    <w:rsid w:val="009A7A15"/>
    <w:rsid w:val="009A7B00"/>
    <w:rsid w:val="009A7CA2"/>
    <w:rsid w:val="009A7DE5"/>
    <w:rsid w:val="009B03A3"/>
    <w:rsid w:val="009B03AF"/>
    <w:rsid w:val="009B03B7"/>
    <w:rsid w:val="009B0418"/>
    <w:rsid w:val="009B0646"/>
    <w:rsid w:val="009B0731"/>
    <w:rsid w:val="009B0996"/>
    <w:rsid w:val="009B0B4D"/>
    <w:rsid w:val="009B0C1C"/>
    <w:rsid w:val="009B0D23"/>
    <w:rsid w:val="009B0F76"/>
    <w:rsid w:val="009B10E4"/>
    <w:rsid w:val="009B133C"/>
    <w:rsid w:val="009B14E0"/>
    <w:rsid w:val="009B1619"/>
    <w:rsid w:val="009B163B"/>
    <w:rsid w:val="009B1947"/>
    <w:rsid w:val="009B1B5A"/>
    <w:rsid w:val="009B1E85"/>
    <w:rsid w:val="009B1F0E"/>
    <w:rsid w:val="009B1F99"/>
    <w:rsid w:val="009B260A"/>
    <w:rsid w:val="009B2875"/>
    <w:rsid w:val="009B28B3"/>
    <w:rsid w:val="009B29A6"/>
    <w:rsid w:val="009B2AF9"/>
    <w:rsid w:val="009B2E90"/>
    <w:rsid w:val="009B2F68"/>
    <w:rsid w:val="009B35D2"/>
    <w:rsid w:val="009B3697"/>
    <w:rsid w:val="009B3734"/>
    <w:rsid w:val="009B3CA9"/>
    <w:rsid w:val="009B4016"/>
    <w:rsid w:val="009B420C"/>
    <w:rsid w:val="009B4861"/>
    <w:rsid w:val="009B4B5E"/>
    <w:rsid w:val="009B4CB4"/>
    <w:rsid w:val="009B4F8A"/>
    <w:rsid w:val="009B51C7"/>
    <w:rsid w:val="009B5328"/>
    <w:rsid w:val="009B5413"/>
    <w:rsid w:val="009B560D"/>
    <w:rsid w:val="009B5A77"/>
    <w:rsid w:val="009B6057"/>
    <w:rsid w:val="009B65F7"/>
    <w:rsid w:val="009B68B3"/>
    <w:rsid w:val="009B6BCA"/>
    <w:rsid w:val="009B6CD8"/>
    <w:rsid w:val="009B6DB3"/>
    <w:rsid w:val="009B6DCF"/>
    <w:rsid w:val="009B6DED"/>
    <w:rsid w:val="009B73EC"/>
    <w:rsid w:val="009B782F"/>
    <w:rsid w:val="009B79C0"/>
    <w:rsid w:val="009B7D75"/>
    <w:rsid w:val="009B7F88"/>
    <w:rsid w:val="009B7FCD"/>
    <w:rsid w:val="009C000B"/>
    <w:rsid w:val="009C0097"/>
    <w:rsid w:val="009C0114"/>
    <w:rsid w:val="009C0137"/>
    <w:rsid w:val="009C0879"/>
    <w:rsid w:val="009C0BCB"/>
    <w:rsid w:val="009C0C35"/>
    <w:rsid w:val="009C0D8C"/>
    <w:rsid w:val="009C11C0"/>
    <w:rsid w:val="009C1262"/>
    <w:rsid w:val="009C127A"/>
    <w:rsid w:val="009C18E0"/>
    <w:rsid w:val="009C1B7D"/>
    <w:rsid w:val="009C1C3A"/>
    <w:rsid w:val="009C1D6A"/>
    <w:rsid w:val="009C1EC8"/>
    <w:rsid w:val="009C1F45"/>
    <w:rsid w:val="009C2060"/>
    <w:rsid w:val="009C2AD5"/>
    <w:rsid w:val="009C2DDE"/>
    <w:rsid w:val="009C2E08"/>
    <w:rsid w:val="009C32C7"/>
    <w:rsid w:val="009C3656"/>
    <w:rsid w:val="009C36CF"/>
    <w:rsid w:val="009C36E9"/>
    <w:rsid w:val="009C37AF"/>
    <w:rsid w:val="009C38F9"/>
    <w:rsid w:val="009C3909"/>
    <w:rsid w:val="009C392E"/>
    <w:rsid w:val="009C3B5D"/>
    <w:rsid w:val="009C3BF1"/>
    <w:rsid w:val="009C458C"/>
    <w:rsid w:val="009C458E"/>
    <w:rsid w:val="009C4704"/>
    <w:rsid w:val="009C474D"/>
    <w:rsid w:val="009C478F"/>
    <w:rsid w:val="009C4985"/>
    <w:rsid w:val="009C4A36"/>
    <w:rsid w:val="009C4D99"/>
    <w:rsid w:val="009C519E"/>
    <w:rsid w:val="009C52CB"/>
    <w:rsid w:val="009C5587"/>
    <w:rsid w:val="009C5685"/>
    <w:rsid w:val="009C57CA"/>
    <w:rsid w:val="009C58B4"/>
    <w:rsid w:val="009C5957"/>
    <w:rsid w:val="009C5A97"/>
    <w:rsid w:val="009C5F02"/>
    <w:rsid w:val="009C6665"/>
    <w:rsid w:val="009C6A3A"/>
    <w:rsid w:val="009C6A67"/>
    <w:rsid w:val="009C6ADC"/>
    <w:rsid w:val="009C6BE7"/>
    <w:rsid w:val="009C71D3"/>
    <w:rsid w:val="009C724D"/>
    <w:rsid w:val="009C7250"/>
    <w:rsid w:val="009C73CF"/>
    <w:rsid w:val="009C7691"/>
    <w:rsid w:val="009C76FD"/>
    <w:rsid w:val="009C7725"/>
    <w:rsid w:val="009C7A05"/>
    <w:rsid w:val="009C7CE7"/>
    <w:rsid w:val="009D00EC"/>
    <w:rsid w:val="009D01BF"/>
    <w:rsid w:val="009D0575"/>
    <w:rsid w:val="009D06DC"/>
    <w:rsid w:val="009D080F"/>
    <w:rsid w:val="009D0A75"/>
    <w:rsid w:val="009D0A79"/>
    <w:rsid w:val="009D0ABD"/>
    <w:rsid w:val="009D0FD1"/>
    <w:rsid w:val="009D10E6"/>
    <w:rsid w:val="009D111E"/>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3B2"/>
    <w:rsid w:val="009D3493"/>
    <w:rsid w:val="009D3526"/>
    <w:rsid w:val="009D3654"/>
    <w:rsid w:val="009D3EF2"/>
    <w:rsid w:val="009D4583"/>
    <w:rsid w:val="009D48DA"/>
    <w:rsid w:val="009D4E77"/>
    <w:rsid w:val="009D4EE6"/>
    <w:rsid w:val="009D51CD"/>
    <w:rsid w:val="009D5453"/>
    <w:rsid w:val="009D57A6"/>
    <w:rsid w:val="009D5870"/>
    <w:rsid w:val="009D59DD"/>
    <w:rsid w:val="009D5B40"/>
    <w:rsid w:val="009D5ED6"/>
    <w:rsid w:val="009D60EF"/>
    <w:rsid w:val="009D612A"/>
    <w:rsid w:val="009D668B"/>
    <w:rsid w:val="009D66E2"/>
    <w:rsid w:val="009D6B7A"/>
    <w:rsid w:val="009D6BEC"/>
    <w:rsid w:val="009D70A9"/>
    <w:rsid w:val="009D710A"/>
    <w:rsid w:val="009D75B8"/>
    <w:rsid w:val="009E00FD"/>
    <w:rsid w:val="009E07C2"/>
    <w:rsid w:val="009E0892"/>
    <w:rsid w:val="009E0AA7"/>
    <w:rsid w:val="009E0ABC"/>
    <w:rsid w:val="009E0EED"/>
    <w:rsid w:val="009E0F46"/>
    <w:rsid w:val="009E0FD8"/>
    <w:rsid w:val="009E175A"/>
    <w:rsid w:val="009E222A"/>
    <w:rsid w:val="009E2269"/>
    <w:rsid w:val="009E27A7"/>
    <w:rsid w:val="009E2814"/>
    <w:rsid w:val="009E2EE8"/>
    <w:rsid w:val="009E2EEB"/>
    <w:rsid w:val="009E3361"/>
    <w:rsid w:val="009E35B8"/>
    <w:rsid w:val="009E3771"/>
    <w:rsid w:val="009E3807"/>
    <w:rsid w:val="009E4035"/>
    <w:rsid w:val="009E403B"/>
    <w:rsid w:val="009E447D"/>
    <w:rsid w:val="009E4B3D"/>
    <w:rsid w:val="009E4C5D"/>
    <w:rsid w:val="009E4CB1"/>
    <w:rsid w:val="009E5064"/>
    <w:rsid w:val="009E523F"/>
    <w:rsid w:val="009E589C"/>
    <w:rsid w:val="009E5B6D"/>
    <w:rsid w:val="009E63D2"/>
    <w:rsid w:val="009E66EC"/>
    <w:rsid w:val="009E6951"/>
    <w:rsid w:val="009E6B66"/>
    <w:rsid w:val="009E6BD8"/>
    <w:rsid w:val="009E6D32"/>
    <w:rsid w:val="009E6D81"/>
    <w:rsid w:val="009E70C8"/>
    <w:rsid w:val="009E73BB"/>
    <w:rsid w:val="009E75C1"/>
    <w:rsid w:val="009E775E"/>
    <w:rsid w:val="009E7881"/>
    <w:rsid w:val="009E7AAE"/>
    <w:rsid w:val="009F0423"/>
    <w:rsid w:val="009F04E0"/>
    <w:rsid w:val="009F0961"/>
    <w:rsid w:val="009F1293"/>
    <w:rsid w:val="009F13EE"/>
    <w:rsid w:val="009F1527"/>
    <w:rsid w:val="009F15B7"/>
    <w:rsid w:val="009F1841"/>
    <w:rsid w:val="009F18D9"/>
    <w:rsid w:val="009F1A8A"/>
    <w:rsid w:val="009F209F"/>
    <w:rsid w:val="009F2287"/>
    <w:rsid w:val="009F22C1"/>
    <w:rsid w:val="009F26B9"/>
    <w:rsid w:val="009F27EC"/>
    <w:rsid w:val="009F2975"/>
    <w:rsid w:val="009F2E09"/>
    <w:rsid w:val="009F308A"/>
    <w:rsid w:val="009F30E2"/>
    <w:rsid w:val="009F320E"/>
    <w:rsid w:val="009F34C3"/>
    <w:rsid w:val="009F36C9"/>
    <w:rsid w:val="009F3991"/>
    <w:rsid w:val="009F3FBC"/>
    <w:rsid w:val="009F42D3"/>
    <w:rsid w:val="009F4572"/>
    <w:rsid w:val="009F474D"/>
    <w:rsid w:val="009F480F"/>
    <w:rsid w:val="009F4BED"/>
    <w:rsid w:val="009F505E"/>
    <w:rsid w:val="009F5694"/>
    <w:rsid w:val="009F569D"/>
    <w:rsid w:val="009F5944"/>
    <w:rsid w:val="009F5A2A"/>
    <w:rsid w:val="009F6619"/>
    <w:rsid w:val="009F66A0"/>
    <w:rsid w:val="009F690C"/>
    <w:rsid w:val="009F6C5D"/>
    <w:rsid w:val="009F6E3A"/>
    <w:rsid w:val="009F6F5C"/>
    <w:rsid w:val="009F6FED"/>
    <w:rsid w:val="009F7323"/>
    <w:rsid w:val="009F757C"/>
    <w:rsid w:val="009F76CE"/>
    <w:rsid w:val="009F77B1"/>
    <w:rsid w:val="00A00301"/>
    <w:rsid w:val="00A008DF"/>
    <w:rsid w:val="00A009FA"/>
    <w:rsid w:val="00A00C42"/>
    <w:rsid w:val="00A00CE6"/>
    <w:rsid w:val="00A00E1C"/>
    <w:rsid w:val="00A011D7"/>
    <w:rsid w:val="00A0148E"/>
    <w:rsid w:val="00A01552"/>
    <w:rsid w:val="00A01658"/>
    <w:rsid w:val="00A0170C"/>
    <w:rsid w:val="00A01862"/>
    <w:rsid w:val="00A01A77"/>
    <w:rsid w:val="00A01D1C"/>
    <w:rsid w:val="00A01EA6"/>
    <w:rsid w:val="00A0209B"/>
    <w:rsid w:val="00A02303"/>
    <w:rsid w:val="00A0257E"/>
    <w:rsid w:val="00A02636"/>
    <w:rsid w:val="00A026DC"/>
    <w:rsid w:val="00A02BE8"/>
    <w:rsid w:val="00A03516"/>
    <w:rsid w:val="00A03653"/>
    <w:rsid w:val="00A03A0C"/>
    <w:rsid w:val="00A03DFC"/>
    <w:rsid w:val="00A046A5"/>
    <w:rsid w:val="00A0472C"/>
    <w:rsid w:val="00A047B2"/>
    <w:rsid w:val="00A049C1"/>
    <w:rsid w:val="00A052E7"/>
    <w:rsid w:val="00A05821"/>
    <w:rsid w:val="00A05BAA"/>
    <w:rsid w:val="00A05DFB"/>
    <w:rsid w:val="00A06460"/>
    <w:rsid w:val="00A06C06"/>
    <w:rsid w:val="00A06CE7"/>
    <w:rsid w:val="00A06DCB"/>
    <w:rsid w:val="00A06E4C"/>
    <w:rsid w:val="00A06E73"/>
    <w:rsid w:val="00A06F93"/>
    <w:rsid w:val="00A070DA"/>
    <w:rsid w:val="00A07131"/>
    <w:rsid w:val="00A07380"/>
    <w:rsid w:val="00A074BA"/>
    <w:rsid w:val="00A0778F"/>
    <w:rsid w:val="00A07AAF"/>
    <w:rsid w:val="00A1001A"/>
    <w:rsid w:val="00A10082"/>
    <w:rsid w:val="00A1013B"/>
    <w:rsid w:val="00A101FF"/>
    <w:rsid w:val="00A10568"/>
    <w:rsid w:val="00A108B8"/>
    <w:rsid w:val="00A10931"/>
    <w:rsid w:val="00A10C64"/>
    <w:rsid w:val="00A10F7A"/>
    <w:rsid w:val="00A111A6"/>
    <w:rsid w:val="00A1131E"/>
    <w:rsid w:val="00A11A7E"/>
    <w:rsid w:val="00A11E96"/>
    <w:rsid w:val="00A1241E"/>
    <w:rsid w:val="00A12476"/>
    <w:rsid w:val="00A12539"/>
    <w:rsid w:val="00A12C4B"/>
    <w:rsid w:val="00A13081"/>
    <w:rsid w:val="00A1320E"/>
    <w:rsid w:val="00A137F2"/>
    <w:rsid w:val="00A13BD3"/>
    <w:rsid w:val="00A13C8D"/>
    <w:rsid w:val="00A13E05"/>
    <w:rsid w:val="00A1410D"/>
    <w:rsid w:val="00A14160"/>
    <w:rsid w:val="00A143A4"/>
    <w:rsid w:val="00A144FC"/>
    <w:rsid w:val="00A14545"/>
    <w:rsid w:val="00A14792"/>
    <w:rsid w:val="00A14842"/>
    <w:rsid w:val="00A1562D"/>
    <w:rsid w:val="00A15651"/>
    <w:rsid w:val="00A158A0"/>
    <w:rsid w:val="00A15910"/>
    <w:rsid w:val="00A15E8F"/>
    <w:rsid w:val="00A1641B"/>
    <w:rsid w:val="00A16626"/>
    <w:rsid w:val="00A168C8"/>
    <w:rsid w:val="00A16BB9"/>
    <w:rsid w:val="00A16DAC"/>
    <w:rsid w:val="00A17453"/>
    <w:rsid w:val="00A174A1"/>
    <w:rsid w:val="00A17855"/>
    <w:rsid w:val="00A17A17"/>
    <w:rsid w:val="00A17BC5"/>
    <w:rsid w:val="00A17CA2"/>
    <w:rsid w:val="00A17D8B"/>
    <w:rsid w:val="00A17D93"/>
    <w:rsid w:val="00A20177"/>
    <w:rsid w:val="00A203E4"/>
    <w:rsid w:val="00A20420"/>
    <w:rsid w:val="00A21041"/>
    <w:rsid w:val="00A210B6"/>
    <w:rsid w:val="00A210B7"/>
    <w:rsid w:val="00A2138E"/>
    <w:rsid w:val="00A213ED"/>
    <w:rsid w:val="00A21599"/>
    <w:rsid w:val="00A21605"/>
    <w:rsid w:val="00A21D92"/>
    <w:rsid w:val="00A21EF6"/>
    <w:rsid w:val="00A2248E"/>
    <w:rsid w:val="00A226BC"/>
    <w:rsid w:val="00A231B6"/>
    <w:rsid w:val="00A23221"/>
    <w:rsid w:val="00A2352E"/>
    <w:rsid w:val="00A2359B"/>
    <w:rsid w:val="00A2389A"/>
    <w:rsid w:val="00A23BAD"/>
    <w:rsid w:val="00A23CC6"/>
    <w:rsid w:val="00A23D48"/>
    <w:rsid w:val="00A2400F"/>
    <w:rsid w:val="00A240EB"/>
    <w:rsid w:val="00A2435B"/>
    <w:rsid w:val="00A24419"/>
    <w:rsid w:val="00A24528"/>
    <w:rsid w:val="00A24FE2"/>
    <w:rsid w:val="00A252CA"/>
    <w:rsid w:val="00A25ACE"/>
    <w:rsid w:val="00A25E27"/>
    <w:rsid w:val="00A26006"/>
    <w:rsid w:val="00A26454"/>
    <w:rsid w:val="00A2677B"/>
    <w:rsid w:val="00A26789"/>
    <w:rsid w:val="00A272EF"/>
    <w:rsid w:val="00A2757A"/>
    <w:rsid w:val="00A27858"/>
    <w:rsid w:val="00A27B6D"/>
    <w:rsid w:val="00A27B91"/>
    <w:rsid w:val="00A27E10"/>
    <w:rsid w:val="00A30080"/>
    <w:rsid w:val="00A301A4"/>
    <w:rsid w:val="00A309C8"/>
    <w:rsid w:val="00A30F73"/>
    <w:rsid w:val="00A31376"/>
    <w:rsid w:val="00A313C2"/>
    <w:rsid w:val="00A318A6"/>
    <w:rsid w:val="00A318E2"/>
    <w:rsid w:val="00A31A46"/>
    <w:rsid w:val="00A31A9B"/>
    <w:rsid w:val="00A31D87"/>
    <w:rsid w:val="00A31F4B"/>
    <w:rsid w:val="00A32066"/>
    <w:rsid w:val="00A32111"/>
    <w:rsid w:val="00A32370"/>
    <w:rsid w:val="00A323F7"/>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4010"/>
    <w:rsid w:val="00A348FF"/>
    <w:rsid w:val="00A34B74"/>
    <w:rsid w:val="00A34BBD"/>
    <w:rsid w:val="00A34BF4"/>
    <w:rsid w:val="00A34DE7"/>
    <w:rsid w:val="00A34EFF"/>
    <w:rsid w:val="00A352DC"/>
    <w:rsid w:val="00A35520"/>
    <w:rsid w:val="00A35737"/>
    <w:rsid w:val="00A357A4"/>
    <w:rsid w:val="00A35AB3"/>
    <w:rsid w:val="00A35BD1"/>
    <w:rsid w:val="00A3603F"/>
    <w:rsid w:val="00A36180"/>
    <w:rsid w:val="00A36189"/>
    <w:rsid w:val="00A36651"/>
    <w:rsid w:val="00A36822"/>
    <w:rsid w:val="00A369F7"/>
    <w:rsid w:val="00A36B3A"/>
    <w:rsid w:val="00A36EE2"/>
    <w:rsid w:val="00A36EF2"/>
    <w:rsid w:val="00A370BD"/>
    <w:rsid w:val="00A400EE"/>
    <w:rsid w:val="00A4058D"/>
    <w:rsid w:val="00A406D8"/>
    <w:rsid w:val="00A40C5B"/>
    <w:rsid w:val="00A40D48"/>
    <w:rsid w:val="00A40F96"/>
    <w:rsid w:val="00A41005"/>
    <w:rsid w:val="00A41136"/>
    <w:rsid w:val="00A4155F"/>
    <w:rsid w:val="00A4161C"/>
    <w:rsid w:val="00A41B86"/>
    <w:rsid w:val="00A41C74"/>
    <w:rsid w:val="00A41EFC"/>
    <w:rsid w:val="00A42043"/>
    <w:rsid w:val="00A4232B"/>
    <w:rsid w:val="00A42B92"/>
    <w:rsid w:val="00A42D38"/>
    <w:rsid w:val="00A43028"/>
    <w:rsid w:val="00A43212"/>
    <w:rsid w:val="00A432EA"/>
    <w:rsid w:val="00A43558"/>
    <w:rsid w:val="00A43B30"/>
    <w:rsid w:val="00A44856"/>
    <w:rsid w:val="00A448EE"/>
    <w:rsid w:val="00A44993"/>
    <w:rsid w:val="00A44E07"/>
    <w:rsid w:val="00A44FEA"/>
    <w:rsid w:val="00A45166"/>
    <w:rsid w:val="00A4532D"/>
    <w:rsid w:val="00A4537B"/>
    <w:rsid w:val="00A45633"/>
    <w:rsid w:val="00A457E7"/>
    <w:rsid w:val="00A45C53"/>
    <w:rsid w:val="00A45CD1"/>
    <w:rsid w:val="00A45D21"/>
    <w:rsid w:val="00A466FB"/>
    <w:rsid w:val="00A46765"/>
    <w:rsid w:val="00A46846"/>
    <w:rsid w:val="00A4711E"/>
    <w:rsid w:val="00A47313"/>
    <w:rsid w:val="00A473D3"/>
    <w:rsid w:val="00A474F8"/>
    <w:rsid w:val="00A47672"/>
    <w:rsid w:val="00A4777A"/>
    <w:rsid w:val="00A47C4F"/>
    <w:rsid w:val="00A47C9D"/>
    <w:rsid w:val="00A50296"/>
    <w:rsid w:val="00A5096B"/>
    <w:rsid w:val="00A50E1B"/>
    <w:rsid w:val="00A51548"/>
    <w:rsid w:val="00A518EA"/>
    <w:rsid w:val="00A51D2C"/>
    <w:rsid w:val="00A52111"/>
    <w:rsid w:val="00A521C5"/>
    <w:rsid w:val="00A523FD"/>
    <w:rsid w:val="00A524D1"/>
    <w:rsid w:val="00A526ED"/>
    <w:rsid w:val="00A52B17"/>
    <w:rsid w:val="00A52D54"/>
    <w:rsid w:val="00A52D79"/>
    <w:rsid w:val="00A5314B"/>
    <w:rsid w:val="00A53209"/>
    <w:rsid w:val="00A53373"/>
    <w:rsid w:val="00A533FC"/>
    <w:rsid w:val="00A53712"/>
    <w:rsid w:val="00A53792"/>
    <w:rsid w:val="00A53A90"/>
    <w:rsid w:val="00A53BBF"/>
    <w:rsid w:val="00A540E1"/>
    <w:rsid w:val="00A546E1"/>
    <w:rsid w:val="00A54774"/>
    <w:rsid w:val="00A549C9"/>
    <w:rsid w:val="00A54AA0"/>
    <w:rsid w:val="00A54BF4"/>
    <w:rsid w:val="00A54E7B"/>
    <w:rsid w:val="00A550AC"/>
    <w:rsid w:val="00A554E4"/>
    <w:rsid w:val="00A55908"/>
    <w:rsid w:val="00A55D47"/>
    <w:rsid w:val="00A55F42"/>
    <w:rsid w:val="00A56121"/>
    <w:rsid w:val="00A562B4"/>
    <w:rsid w:val="00A5636C"/>
    <w:rsid w:val="00A5638B"/>
    <w:rsid w:val="00A5650E"/>
    <w:rsid w:val="00A5656D"/>
    <w:rsid w:val="00A56A30"/>
    <w:rsid w:val="00A5703C"/>
    <w:rsid w:val="00A578F0"/>
    <w:rsid w:val="00A57A7F"/>
    <w:rsid w:val="00A57B42"/>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21AC"/>
    <w:rsid w:val="00A621BC"/>
    <w:rsid w:val="00A625DF"/>
    <w:rsid w:val="00A62A3E"/>
    <w:rsid w:val="00A62C6C"/>
    <w:rsid w:val="00A631D8"/>
    <w:rsid w:val="00A6356C"/>
    <w:rsid w:val="00A63E70"/>
    <w:rsid w:val="00A644F3"/>
    <w:rsid w:val="00A64B26"/>
    <w:rsid w:val="00A64CDD"/>
    <w:rsid w:val="00A6501E"/>
    <w:rsid w:val="00A65275"/>
    <w:rsid w:val="00A65801"/>
    <w:rsid w:val="00A658CE"/>
    <w:rsid w:val="00A65BAF"/>
    <w:rsid w:val="00A65DE8"/>
    <w:rsid w:val="00A65EA1"/>
    <w:rsid w:val="00A6608B"/>
    <w:rsid w:val="00A664B7"/>
    <w:rsid w:val="00A66BCA"/>
    <w:rsid w:val="00A66C4E"/>
    <w:rsid w:val="00A671C5"/>
    <w:rsid w:val="00A6720E"/>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C9"/>
    <w:rsid w:val="00A71A9B"/>
    <w:rsid w:val="00A72081"/>
    <w:rsid w:val="00A725BC"/>
    <w:rsid w:val="00A7294A"/>
    <w:rsid w:val="00A72E1D"/>
    <w:rsid w:val="00A72FBC"/>
    <w:rsid w:val="00A7315C"/>
    <w:rsid w:val="00A735BD"/>
    <w:rsid w:val="00A7391A"/>
    <w:rsid w:val="00A7398C"/>
    <w:rsid w:val="00A739B3"/>
    <w:rsid w:val="00A73C16"/>
    <w:rsid w:val="00A73ECA"/>
    <w:rsid w:val="00A74050"/>
    <w:rsid w:val="00A74787"/>
    <w:rsid w:val="00A74D6D"/>
    <w:rsid w:val="00A74F03"/>
    <w:rsid w:val="00A7528F"/>
    <w:rsid w:val="00A75431"/>
    <w:rsid w:val="00A75C6D"/>
    <w:rsid w:val="00A75D91"/>
    <w:rsid w:val="00A7601A"/>
    <w:rsid w:val="00A761C3"/>
    <w:rsid w:val="00A763CB"/>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A6"/>
    <w:rsid w:val="00A82295"/>
    <w:rsid w:val="00A829D9"/>
    <w:rsid w:val="00A82A10"/>
    <w:rsid w:val="00A82BDB"/>
    <w:rsid w:val="00A82EFA"/>
    <w:rsid w:val="00A83141"/>
    <w:rsid w:val="00A83374"/>
    <w:rsid w:val="00A835E8"/>
    <w:rsid w:val="00A8361A"/>
    <w:rsid w:val="00A83806"/>
    <w:rsid w:val="00A83831"/>
    <w:rsid w:val="00A83CD1"/>
    <w:rsid w:val="00A840AD"/>
    <w:rsid w:val="00A84317"/>
    <w:rsid w:val="00A8459F"/>
    <w:rsid w:val="00A84A30"/>
    <w:rsid w:val="00A8523B"/>
    <w:rsid w:val="00A856C0"/>
    <w:rsid w:val="00A85B34"/>
    <w:rsid w:val="00A85CE6"/>
    <w:rsid w:val="00A862E4"/>
    <w:rsid w:val="00A8666B"/>
    <w:rsid w:val="00A868FA"/>
    <w:rsid w:val="00A86F58"/>
    <w:rsid w:val="00A870F5"/>
    <w:rsid w:val="00A877AD"/>
    <w:rsid w:val="00A879C1"/>
    <w:rsid w:val="00A879F2"/>
    <w:rsid w:val="00A87B07"/>
    <w:rsid w:val="00A87B27"/>
    <w:rsid w:val="00A87C4C"/>
    <w:rsid w:val="00A9062C"/>
    <w:rsid w:val="00A90953"/>
    <w:rsid w:val="00A90DCE"/>
    <w:rsid w:val="00A912C8"/>
    <w:rsid w:val="00A913C7"/>
    <w:rsid w:val="00A9170A"/>
    <w:rsid w:val="00A91941"/>
    <w:rsid w:val="00A919E8"/>
    <w:rsid w:val="00A91A55"/>
    <w:rsid w:val="00A92131"/>
    <w:rsid w:val="00A9217C"/>
    <w:rsid w:val="00A92AB8"/>
    <w:rsid w:val="00A92B13"/>
    <w:rsid w:val="00A92B56"/>
    <w:rsid w:val="00A92FE9"/>
    <w:rsid w:val="00A9325B"/>
    <w:rsid w:val="00A93446"/>
    <w:rsid w:val="00A936A6"/>
    <w:rsid w:val="00A93AB8"/>
    <w:rsid w:val="00A93BA6"/>
    <w:rsid w:val="00A942EF"/>
    <w:rsid w:val="00A94796"/>
    <w:rsid w:val="00A94820"/>
    <w:rsid w:val="00A95113"/>
    <w:rsid w:val="00A956C0"/>
    <w:rsid w:val="00A95B4C"/>
    <w:rsid w:val="00A95C89"/>
    <w:rsid w:val="00A960DD"/>
    <w:rsid w:val="00A9657A"/>
    <w:rsid w:val="00A96694"/>
    <w:rsid w:val="00A9676C"/>
    <w:rsid w:val="00A96860"/>
    <w:rsid w:val="00A96B72"/>
    <w:rsid w:val="00A96E9C"/>
    <w:rsid w:val="00A971B2"/>
    <w:rsid w:val="00A971BF"/>
    <w:rsid w:val="00A97759"/>
    <w:rsid w:val="00A979CD"/>
    <w:rsid w:val="00A97A34"/>
    <w:rsid w:val="00A97A39"/>
    <w:rsid w:val="00A97BE0"/>
    <w:rsid w:val="00A97D18"/>
    <w:rsid w:val="00A97F0B"/>
    <w:rsid w:val="00AA0098"/>
    <w:rsid w:val="00AA0190"/>
    <w:rsid w:val="00AA02D0"/>
    <w:rsid w:val="00AA0493"/>
    <w:rsid w:val="00AA04D5"/>
    <w:rsid w:val="00AA0E4F"/>
    <w:rsid w:val="00AA139E"/>
    <w:rsid w:val="00AA15E0"/>
    <w:rsid w:val="00AA19D0"/>
    <w:rsid w:val="00AA20D6"/>
    <w:rsid w:val="00AA20EA"/>
    <w:rsid w:val="00AA238E"/>
    <w:rsid w:val="00AA2536"/>
    <w:rsid w:val="00AA2912"/>
    <w:rsid w:val="00AA2ACE"/>
    <w:rsid w:val="00AA2AE5"/>
    <w:rsid w:val="00AA2CDA"/>
    <w:rsid w:val="00AA2E97"/>
    <w:rsid w:val="00AA347A"/>
    <w:rsid w:val="00AA3AB6"/>
    <w:rsid w:val="00AA3EFA"/>
    <w:rsid w:val="00AA42FB"/>
    <w:rsid w:val="00AA4658"/>
    <w:rsid w:val="00AA4844"/>
    <w:rsid w:val="00AA4960"/>
    <w:rsid w:val="00AA49A0"/>
    <w:rsid w:val="00AA4D19"/>
    <w:rsid w:val="00AA4D47"/>
    <w:rsid w:val="00AA4DE4"/>
    <w:rsid w:val="00AA4FC9"/>
    <w:rsid w:val="00AA504C"/>
    <w:rsid w:val="00AA51EE"/>
    <w:rsid w:val="00AA54B6"/>
    <w:rsid w:val="00AA5884"/>
    <w:rsid w:val="00AA59F8"/>
    <w:rsid w:val="00AA5BD8"/>
    <w:rsid w:val="00AA5C06"/>
    <w:rsid w:val="00AA5E2E"/>
    <w:rsid w:val="00AA6941"/>
    <w:rsid w:val="00AA7075"/>
    <w:rsid w:val="00AA72EA"/>
    <w:rsid w:val="00AA74E6"/>
    <w:rsid w:val="00AA752A"/>
    <w:rsid w:val="00AA760F"/>
    <w:rsid w:val="00AA77D4"/>
    <w:rsid w:val="00AA7B06"/>
    <w:rsid w:val="00AA7B67"/>
    <w:rsid w:val="00AA7EFA"/>
    <w:rsid w:val="00AA7F28"/>
    <w:rsid w:val="00AA7FF9"/>
    <w:rsid w:val="00AB0875"/>
    <w:rsid w:val="00AB0EF4"/>
    <w:rsid w:val="00AB0FCC"/>
    <w:rsid w:val="00AB124E"/>
    <w:rsid w:val="00AB12E4"/>
    <w:rsid w:val="00AB17C8"/>
    <w:rsid w:val="00AB185C"/>
    <w:rsid w:val="00AB1939"/>
    <w:rsid w:val="00AB1943"/>
    <w:rsid w:val="00AB1A1E"/>
    <w:rsid w:val="00AB2045"/>
    <w:rsid w:val="00AB21A2"/>
    <w:rsid w:val="00AB21FA"/>
    <w:rsid w:val="00AB2229"/>
    <w:rsid w:val="00AB264E"/>
    <w:rsid w:val="00AB2869"/>
    <w:rsid w:val="00AB2C01"/>
    <w:rsid w:val="00AB2F5E"/>
    <w:rsid w:val="00AB30D5"/>
    <w:rsid w:val="00AB3282"/>
    <w:rsid w:val="00AB330B"/>
    <w:rsid w:val="00AB3699"/>
    <w:rsid w:val="00AB3B05"/>
    <w:rsid w:val="00AB3EA8"/>
    <w:rsid w:val="00AB3F97"/>
    <w:rsid w:val="00AB4250"/>
    <w:rsid w:val="00AB4339"/>
    <w:rsid w:val="00AB4865"/>
    <w:rsid w:val="00AB4A51"/>
    <w:rsid w:val="00AB4B9C"/>
    <w:rsid w:val="00AB4C44"/>
    <w:rsid w:val="00AB4D2A"/>
    <w:rsid w:val="00AB5A53"/>
    <w:rsid w:val="00AB5A98"/>
    <w:rsid w:val="00AB5E04"/>
    <w:rsid w:val="00AB5F53"/>
    <w:rsid w:val="00AB653E"/>
    <w:rsid w:val="00AB6971"/>
    <w:rsid w:val="00AB6F41"/>
    <w:rsid w:val="00AB7741"/>
    <w:rsid w:val="00AB7CD2"/>
    <w:rsid w:val="00AB7ECA"/>
    <w:rsid w:val="00AC0119"/>
    <w:rsid w:val="00AC074E"/>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2D04"/>
    <w:rsid w:val="00AC3078"/>
    <w:rsid w:val="00AC32A5"/>
    <w:rsid w:val="00AC3772"/>
    <w:rsid w:val="00AC3B99"/>
    <w:rsid w:val="00AC3C6A"/>
    <w:rsid w:val="00AC3CD4"/>
    <w:rsid w:val="00AC4187"/>
    <w:rsid w:val="00AC41C1"/>
    <w:rsid w:val="00AC41F8"/>
    <w:rsid w:val="00AC4299"/>
    <w:rsid w:val="00AC47AB"/>
    <w:rsid w:val="00AC4C7B"/>
    <w:rsid w:val="00AC4D20"/>
    <w:rsid w:val="00AC4EA0"/>
    <w:rsid w:val="00AC53C8"/>
    <w:rsid w:val="00AC5535"/>
    <w:rsid w:val="00AC5D47"/>
    <w:rsid w:val="00AC5DE1"/>
    <w:rsid w:val="00AC5EB2"/>
    <w:rsid w:val="00AC6094"/>
    <w:rsid w:val="00AC6125"/>
    <w:rsid w:val="00AC62E4"/>
    <w:rsid w:val="00AC63C7"/>
    <w:rsid w:val="00AC6746"/>
    <w:rsid w:val="00AC6879"/>
    <w:rsid w:val="00AC6AEF"/>
    <w:rsid w:val="00AC6D33"/>
    <w:rsid w:val="00AC6F71"/>
    <w:rsid w:val="00AC7359"/>
    <w:rsid w:val="00AC744B"/>
    <w:rsid w:val="00AC7685"/>
    <w:rsid w:val="00AC78D2"/>
    <w:rsid w:val="00AC7CD3"/>
    <w:rsid w:val="00AC7F73"/>
    <w:rsid w:val="00AD0001"/>
    <w:rsid w:val="00AD02BF"/>
    <w:rsid w:val="00AD04E0"/>
    <w:rsid w:val="00AD084C"/>
    <w:rsid w:val="00AD0A69"/>
    <w:rsid w:val="00AD0AE2"/>
    <w:rsid w:val="00AD0E8F"/>
    <w:rsid w:val="00AD0F5F"/>
    <w:rsid w:val="00AD1109"/>
    <w:rsid w:val="00AD1316"/>
    <w:rsid w:val="00AD1681"/>
    <w:rsid w:val="00AD203F"/>
    <w:rsid w:val="00AD20D0"/>
    <w:rsid w:val="00AD20E4"/>
    <w:rsid w:val="00AD216C"/>
    <w:rsid w:val="00AD24E6"/>
    <w:rsid w:val="00AD2B53"/>
    <w:rsid w:val="00AD2F3A"/>
    <w:rsid w:val="00AD300B"/>
    <w:rsid w:val="00AD3268"/>
    <w:rsid w:val="00AD32EA"/>
    <w:rsid w:val="00AD34F4"/>
    <w:rsid w:val="00AD378F"/>
    <w:rsid w:val="00AD45FD"/>
    <w:rsid w:val="00AD5113"/>
    <w:rsid w:val="00AD545D"/>
    <w:rsid w:val="00AD5795"/>
    <w:rsid w:val="00AD5962"/>
    <w:rsid w:val="00AD5A2D"/>
    <w:rsid w:val="00AD5A35"/>
    <w:rsid w:val="00AD5B47"/>
    <w:rsid w:val="00AD5D27"/>
    <w:rsid w:val="00AD65E0"/>
    <w:rsid w:val="00AD69D2"/>
    <w:rsid w:val="00AD6FB5"/>
    <w:rsid w:val="00AD733A"/>
    <w:rsid w:val="00AD741B"/>
    <w:rsid w:val="00AD7755"/>
    <w:rsid w:val="00AD7995"/>
    <w:rsid w:val="00AD7A23"/>
    <w:rsid w:val="00AD7C8B"/>
    <w:rsid w:val="00AE0042"/>
    <w:rsid w:val="00AE0274"/>
    <w:rsid w:val="00AE02B8"/>
    <w:rsid w:val="00AE04EB"/>
    <w:rsid w:val="00AE060C"/>
    <w:rsid w:val="00AE070F"/>
    <w:rsid w:val="00AE08FC"/>
    <w:rsid w:val="00AE1403"/>
    <w:rsid w:val="00AE148B"/>
    <w:rsid w:val="00AE15FB"/>
    <w:rsid w:val="00AE1649"/>
    <w:rsid w:val="00AE18CD"/>
    <w:rsid w:val="00AE191A"/>
    <w:rsid w:val="00AE1B45"/>
    <w:rsid w:val="00AE21B4"/>
    <w:rsid w:val="00AE220D"/>
    <w:rsid w:val="00AE246C"/>
    <w:rsid w:val="00AE2C52"/>
    <w:rsid w:val="00AE2C71"/>
    <w:rsid w:val="00AE2CC8"/>
    <w:rsid w:val="00AE2E0E"/>
    <w:rsid w:val="00AE2EBD"/>
    <w:rsid w:val="00AE34C5"/>
    <w:rsid w:val="00AE3628"/>
    <w:rsid w:val="00AE3921"/>
    <w:rsid w:val="00AE3AC0"/>
    <w:rsid w:val="00AE3AF4"/>
    <w:rsid w:val="00AE3EF5"/>
    <w:rsid w:val="00AE3F39"/>
    <w:rsid w:val="00AE4225"/>
    <w:rsid w:val="00AE4342"/>
    <w:rsid w:val="00AE437D"/>
    <w:rsid w:val="00AE4412"/>
    <w:rsid w:val="00AE4495"/>
    <w:rsid w:val="00AE465E"/>
    <w:rsid w:val="00AE4C03"/>
    <w:rsid w:val="00AE50A7"/>
    <w:rsid w:val="00AE50DD"/>
    <w:rsid w:val="00AE5132"/>
    <w:rsid w:val="00AE53E7"/>
    <w:rsid w:val="00AE543D"/>
    <w:rsid w:val="00AE5587"/>
    <w:rsid w:val="00AE56A1"/>
    <w:rsid w:val="00AE586B"/>
    <w:rsid w:val="00AE5CC7"/>
    <w:rsid w:val="00AE60F0"/>
    <w:rsid w:val="00AE6243"/>
    <w:rsid w:val="00AE633C"/>
    <w:rsid w:val="00AE6994"/>
    <w:rsid w:val="00AE702B"/>
    <w:rsid w:val="00AE71F3"/>
    <w:rsid w:val="00AE7396"/>
    <w:rsid w:val="00AE7A45"/>
    <w:rsid w:val="00AE7ACF"/>
    <w:rsid w:val="00AE7BA7"/>
    <w:rsid w:val="00AE7C1C"/>
    <w:rsid w:val="00AE7C25"/>
    <w:rsid w:val="00AE7CCC"/>
    <w:rsid w:val="00AF00F2"/>
    <w:rsid w:val="00AF01D7"/>
    <w:rsid w:val="00AF02A0"/>
    <w:rsid w:val="00AF0377"/>
    <w:rsid w:val="00AF042E"/>
    <w:rsid w:val="00AF0895"/>
    <w:rsid w:val="00AF09EC"/>
    <w:rsid w:val="00AF0AD8"/>
    <w:rsid w:val="00AF0C71"/>
    <w:rsid w:val="00AF1186"/>
    <w:rsid w:val="00AF11FA"/>
    <w:rsid w:val="00AF15B8"/>
    <w:rsid w:val="00AF16D1"/>
    <w:rsid w:val="00AF19F2"/>
    <w:rsid w:val="00AF1E29"/>
    <w:rsid w:val="00AF2854"/>
    <w:rsid w:val="00AF286E"/>
    <w:rsid w:val="00AF3089"/>
    <w:rsid w:val="00AF30C0"/>
    <w:rsid w:val="00AF33A3"/>
    <w:rsid w:val="00AF33F6"/>
    <w:rsid w:val="00AF3566"/>
    <w:rsid w:val="00AF361C"/>
    <w:rsid w:val="00AF3624"/>
    <w:rsid w:val="00AF39F8"/>
    <w:rsid w:val="00AF3BA1"/>
    <w:rsid w:val="00AF405D"/>
    <w:rsid w:val="00AF41E3"/>
    <w:rsid w:val="00AF4241"/>
    <w:rsid w:val="00AF4AA4"/>
    <w:rsid w:val="00AF4ACF"/>
    <w:rsid w:val="00AF4F29"/>
    <w:rsid w:val="00AF51D3"/>
    <w:rsid w:val="00AF598B"/>
    <w:rsid w:val="00AF5EE0"/>
    <w:rsid w:val="00AF623E"/>
    <w:rsid w:val="00AF62F1"/>
    <w:rsid w:val="00AF6491"/>
    <w:rsid w:val="00AF6626"/>
    <w:rsid w:val="00AF6B7D"/>
    <w:rsid w:val="00AF6FBC"/>
    <w:rsid w:val="00AF7199"/>
    <w:rsid w:val="00AF72C2"/>
    <w:rsid w:val="00AF7500"/>
    <w:rsid w:val="00AF764A"/>
    <w:rsid w:val="00AF767E"/>
    <w:rsid w:val="00AF7A37"/>
    <w:rsid w:val="00AF7C49"/>
    <w:rsid w:val="00B0015A"/>
    <w:rsid w:val="00B00478"/>
    <w:rsid w:val="00B004E5"/>
    <w:rsid w:val="00B006E8"/>
    <w:rsid w:val="00B00C6F"/>
    <w:rsid w:val="00B0104D"/>
    <w:rsid w:val="00B010FE"/>
    <w:rsid w:val="00B011A3"/>
    <w:rsid w:val="00B011D3"/>
    <w:rsid w:val="00B014E3"/>
    <w:rsid w:val="00B01522"/>
    <w:rsid w:val="00B01619"/>
    <w:rsid w:val="00B017B4"/>
    <w:rsid w:val="00B017EA"/>
    <w:rsid w:val="00B01CDA"/>
    <w:rsid w:val="00B0215C"/>
    <w:rsid w:val="00B022FC"/>
    <w:rsid w:val="00B02469"/>
    <w:rsid w:val="00B02895"/>
    <w:rsid w:val="00B0289D"/>
    <w:rsid w:val="00B02B6D"/>
    <w:rsid w:val="00B02C92"/>
    <w:rsid w:val="00B02DA9"/>
    <w:rsid w:val="00B030EB"/>
    <w:rsid w:val="00B03165"/>
    <w:rsid w:val="00B0382A"/>
    <w:rsid w:val="00B03A4A"/>
    <w:rsid w:val="00B03CD6"/>
    <w:rsid w:val="00B03F4A"/>
    <w:rsid w:val="00B0403C"/>
    <w:rsid w:val="00B0434A"/>
    <w:rsid w:val="00B0451B"/>
    <w:rsid w:val="00B045B7"/>
    <w:rsid w:val="00B04708"/>
    <w:rsid w:val="00B04944"/>
    <w:rsid w:val="00B0537A"/>
    <w:rsid w:val="00B05687"/>
    <w:rsid w:val="00B059FF"/>
    <w:rsid w:val="00B05D9D"/>
    <w:rsid w:val="00B05EB5"/>
    <w:rsid w:val="00B06437"/>
    <w:rsid w:val="00B06755"/>
    <w:rsid w:val="00B069FC"/>
    <w:rsid w:val="00B06DFC"/>
    <w:rsid w:val="00B06EFB"/>
    <w:rsid w:val="00B06F09"/>
    <w:rsid w:val="00B07356"/>
    <w:rsid w:val="00B0744B"/>
    <w:rsid w:val="00B07731"/>
    <w:rsid w:val="00B101F1"/>
    <w:rsid w:val="00B10BF9"/>
    <w:rsid w:val="00B11052"/>
    <w:rsid w:val="00B113DD"/>
    <w:rsid w:val="00B117CC"/>
    <w:rsid w:val="00B11A11"/>
    <w:rsid w:val="00B11A1C"/>
    <w:rsid w:val="00B11D68"/>
    <w:rsid w:val="00B1223A"/>
    <w:rsid w:val="00B12315"/>
    <w:rsid w:val="00B1252E"/>
    <w:rsid w:val="00B1288A"/>
    <w:rsid w:val="00B12AB2"/>
    <w:rsid w:val="00B12AE7"/>
    <w:rsid w:val="00B131E3"/>
    <w:rsid w:val="00B1327B"/>
    <w:rsid w:val="00B134C4"/>
    <w:rsid w:val="00B13642"/>
    <w:rsid w:val="00B137E1"/>
    <w:rsid w:val="00B13939"/>
    <w:rsid w:val="00B13B20"/>
    <w:rsid w:val="00B13D76"/>
    <w:rsid w:val="00B14056"/>
    <w:rsid w:val="00B140E9"/>
    <w:rsid w:val="00B14427"/>
    <w:rsid w:val="00B14631"/>
    <w:rsid w:val="00B14C1A"/>
    <w:rsid w:val="00B14E14"/>
    <w:rsid w:val="00B15097"/>
    <w:rsid w:val="00B151EC"/>
    <w:rsid w:val="00B1521D"/>
    <w:rsid w:val="00B152A8"/>
    <w:rsid w:val="00B15672"/>
    <w:rsid w:val="00B15DF0"/>
    <w:rsid w:val="00B16143"/>
    <w:rsid w:val="00B16628"/>
    <w:rsid w:val="00B1666F"/>
    <w:rsid w:val="00B1695B"/>
    <w:rsid w:val="00B16B52"/>
    <w:rsid w:val="00B16C12"/>
    <w:rsid w:val="00B173B3"/>
    <w:rsid w:val="00B17780"/>
    <w:rsid w:val="00B17D65"/>
    <w:rsid w:val="00B17D72"/>
    <w:rsid w:val="00B20159"/>
    <w:rsid w:val="00B20271"/>
    <w:rsid w:val="00B202FB"/>
    <w:rsid w:val="00B2043B"/>
    <w:rsid w:val="00B205DF"/>
    <w:rsid w:val="00B2068F"/>
    <w:rsid w:val="00B2071F"/>
    <w:rsid w:val="00B20D66"/>
    <w:rsid w:val="00B20E0D"/>
    <w:rsid w:val="00B210A2"/>
    <w:rsid w:val="00B21359"/>
    <w:rsid w:val="00B2154E"/>
    <w:rsid w:val="00B219C0"/>
    <w:rsid w:val="00B21C2E"/>
    <w:rsid w:val="00B21C3D"/>
    <w:rsid w:val="00B21F46"/>
    <w:rsid w:val="00B21FD6"/>
    <w:rsid w:val="00B220DB"/>
    <w:rsid w:val="00B22132"/>
    <w:rsid w:val="00B22220"/>
    <w:rsid w:val="00B2254F"/>
    <w:rsid w:val="00B22748"/>
    <w:rsid w:val="00B22963"/>
    <w:rsid w:val="00B22DB9"/>
    <w:rsid w:val="00B22E11"/>
    <w:rsid w:val="00B2304F"/>
    <w:rsid w:val="00B23587"/>
    <w:rsid w:val="00B23663"/>
    <w:rsid w:val="00B23688"/>
    <w:rsid w:val="00B2369B"/>
    <w:rsid w:val="00B23816"/>
    <w:rsid w:val="00B2391B"/>
    <w:rsid w:val="00B23A16"/>
    <w:rsid w:val="00B23A86"/>
    <w:rsid w:val="00B2414B"/>
    <w:rsid w:val="00B24371"/>
    <w:rsid w:val="00B24597"/>
    <w:rsid w:val="00B2471C"/>
    <w:rsid w:val="00B247AB"/>
    <w:rsid w:val="00B24F10"/>
    <w:rsid w:val="00B2539D"/>
    <w:rsid w:val="00B25435"/>
    <w:rsid w:val="00B25660"/>
    <w:rsid w:val="00B257AC"/>
    <w:rsid w:val="00B25AB0"/>
    <w:rsid w:val="00B25BC7"/>
    <w:rsid w:val="00B26183"/>
    <w:rsid w:val="00B263FB"/>
    <w:rsid w:val="00B267D9"/>
    <w:rsid w:val="00B26A8B"/>
    <w:rsid w:val="00B26C98"/>
    <w:rsid w:val="00B26D31"/>
    <w:rsid w:val="00B26F67"/>
    <w:rsid w:val="00B27147"/>
    <w:rsid w:val="00B27546"/>
    <w:rsid w:val="00B27577"/>
    <w:rsid w:val="00B27656"/>
    <w:rsid w:val="00B2766E"/>
    <w:rsid w:val="00B27732"/>
    <w:rsid w:val="00B27C76"/>
    <w:rsid w:val="00B27C8A"/>
    <w:rsid w:val="00B27D32"/>
    <w:rsid w:val="00B27F24"/>
    <w:rsid w:val="00B27FA5"/>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A7"/>
    <w:rsid w:val="00B320BF"/>
    <w:rsid w:val="00B32970"/>
    <w:rsid w:val="00B32AC1"/>
    <w:rsid w:val="00B32B7F"/>
    <w:rsid w:val="00B32F84"/>
    <w:rsid w:val="00B3327A"/>
    <w:rsid w:val="00B33C49"/>
    <w:rsid w:val="00B34047"/>
    <w:rsid w:val="00B3409D"/>
    <w:rsid w:val="00B3435D"/>
    <w:rsid w:val="00B3486E"/>
    <w:rsid w:val="00B34A90"/>
    <w:rsid w:val="00B34B0B"/>
    <w:rsid w:val="00B353E0"/>
    <w:rsid w:val="00B35452"/>
    <w:rsid w:val="00B35590"/>
    <w:rsid w:val="00B35852"/>
    <w:rsid w:val="00B35A9B"/>
    <w:rsid w:val="00B362D0"/>
    <w:rsid w:val="00B366BB"/>
    <w:rsid w:val="00B36887"/>
    <w:rsid w:val="00B36B46"/>
    <w:rsid w:val="00B36B7E"/>
    <w:rsid w:val="00B36DDB"/>
    <w:rsid w:val="00B3705D"/>
    <w:rsid w:val="00B3714A"/>
    <w:rsid w:val="00B371B2"/>
    <w:rsid w:val="00B3725E"/>
    <w:rsid w:val="00B37592"/>
    <w:rsid w:val="00B3766E"/>
    <w:rsid w:val="00B3780F"/>
    <w:rsid w:val="00B37977"/>
    <w:rsid w:val="00B37B59"/>
    <w:rsid w:val="00B37DF9"/>
    <w:rsid w:val="00B40117"/>
    <w:rsid w:val="00B40404"/>
    <w:rsid w:val="00B40568"/>
    <w:rsid w:val="00B407D3"/>
    <w:rsid w:val="00B40A02"/>
    <w:rsid w:val="00B40EEC"/>
    <w:rsid w:val="00B40F77"/>
    <w:rsid w:val="00B41192"/>
    <w:rsid w:val="00B4131F"/>
    <w:rsid w:val="00B413C0"/>
    <w:rsid w:val="00B4157B"/>
    <w:rsid w:val="00B4157C"/>
    <w:rsid w:val="00B41609"/>
    <w:rsid w:val="00B41637"/>
    <w:rsid w:val="00B4165A"/>
    <w:rsid w:val="00B41BB2"/>
    <w:rsid w:val="00B41C04"/>
    <w:rsid w:val="00B41C7D"/>
    <w:rsid w:val="00B41FA0"/>
    <w:rsid w:val="00B4207D"/>
    <w:rsid w:val="00B42ABC"/>
    <w:rsid w:val="00B42B2E"/>
    <w:rsid w:val="00B42B63"/>
    <w:rsid w:val="00B42F96"/>
    <w:rsid w:val="00B43158"/>
    <w:rsid w:val="00B43318"/>
    <w:rsid w:val="00B43396"/>
    <w:rsid w:val="00B433BF"/>
    <w:rsid w:val="00B433FC"/>
    <w:rsid w:val="00B436E3"/>
    <w:rsid w:val="00B437BF"/>
    <w:rsid w:val="00B44090"/>
    <w:rsid w:val="00B446C4"/>
    <w:rsid w:val="00B449B7"/>
    <w:rsid w:val="00B44A92"/>
    <w:rsid w:val="00B44ACF"/>
    <w:rsid w:val="00B44CDC"/>
    <w:rsid w:val="00B45193"/>
    <w:rsid w:val="00B460AC"/>
    <w:rsid w:val="00B46119"/>
    <w:rsid w:val="00B46279"/>
    <w:rsid w:val="00B46634"/>
    <w:rsid w:val="00B46778"/>
    <w:rsid w:val="00B47199"/>
    <w:rsid w:val="00B47452"/>
    <w:rsid w:val="00B4746D"/>
    <w:rsid w:val="00B475CF"/>
    <w:rsid w:val="00B476D1"/>
    <w:rsid w:val="00B4778C"/>
    <w:rsid w:val="00B47903"/>
    <w:rsid w:val="00B47967"/>
    <w:rsid w:val="00B479E9"/>
    <w:rsid w:val="00B47ABE"/>
    <w:rsid w:val="00B47D7C"/>
    <w:rsid w:val="00B50D91"/>
    <w:rsid w:val="00B51186"/>
    <w:rsid w:val="00B5148A"/>
    <w:rsid w:val="00B514F2"/>
    <w:rsid w:val="00B5150D"/>
    <w:rsid w:val="00B5171E"/>
    <w:rsid w:val="00B51B53"/>
    <w:rsid w:val="00B51C31"/>
    <w:rsid w:val="00B52748"/>
    <w:rsid w:val="00B52A05"/>
    <w:rsid w:val="00B52A97"/>
    <w:rsid w:val="00B52C49"/>
    <w:rsid w:val="00B52CFB"/>
    <w:rsid w:val="00B5306F"/>
    <w:rsid w:val="00B53073"/>
    <w:rsid w:val="00B531F3"/>
    <w:rsid w:val="00B539D3"/>
    <w:rsid w:val="00B53B29"/>
    <w:rsid w:val="00B53B95"/>
    <w:rsid w:val="00B53C35"/>
    <w:rsid w:val="00B53C9B"/>
    <w:rsid w:val="00B53D45"/>
    <w:rsid w:val="00B53E3A"/>
    <w:rsid w:val="00B53E97"/>
    <w:rsid w:val="00B5401C"/>
    <w:rsid w:val="00B541ED"/>
    <w:rsid w:val="00B54898"/>
    <w:rsid w:val="00B548BE"/>
    <w:rsid w:val="00B549AF"/>
    <w:rsid w:val="00B54D5D"/>
    <w:rsid w:val="00B54D66"/>
    <w:rsid w:val="00B54FF8"/>
    <w:rsid w:val="00B5523D"/>
    <w:rsid w:val="00B5577B"/>
    <w:rsid w:val="00B5582C"/>
    <w:rsid w:val="00B55A25"/>
    <w:rsid w:val="00B55DC8"/>
    <w:rsid w:val="00B55E70"/>
    <w:rsid w:val="00B563A7"/>
    <w:rsid w:val="00B565DE"/>
    <w:rsid w:val="00B56731"/>
    <w:rsid w:val="00B5683C"/>
    <w:rsid w:val="00B56D31"/>
    <w:rsid w:val="00B5708D"/>
    <w:rsid w:val="00B57477"/>
    <w:rsid w:val="00B574C7"/>
    <w:rsid w:val="00B57DCA"/>
    <w:rsid w:val="00B601C1"/>
    <w:rsid w:val="00B6066E"/>
    <w:rsid w:val="00B610E0"/>
    <w:rsid w:val="00B61864"/>
    <w:rsid w:val="00B61B84"/>
    <w:rsid w:val="00B61DC4"/>
    <w:rsid w:val="00B61DE8"/>
    <w:rsid w:val="00B620D5"/>
    <w:rsid w:val="00B62155"/>
    <w:rsid w:val="00B621FE"/>
    <w:rsid w:val="00B624E5"/>
    <w:rsid w:val="00B62758"/>
    <w:rsid w:val="00B62808"/>
    <w:rsid w:val="00B62984"/>
    <w:rsid w:val="00B632A5"/>
    <w:rsid w:val="00B632AA"/>
    <w:rsid w:val="00B636AE"/>
    <w:rsid w:val="00B639B9"/>
    <w:rsid w:val="00B63AE0"/>
    <w:rsid w:val="00B63B0D"/>
    <w:rsid w:val="00B63BBD"/>
    <w:rsid w:val="00B63D85"/>
    <w:rsid w:val="00B63DB5"/>
    <w:rsid w:val="00B63FF9"/>
    <w:rsid w:val="00B6415C"/>
    <w:rsid w:val="00B641F9"/>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936"/>
    <w:rsid w:val="00B67CD3"/>
    <w:rsid w:val="00B67FE3"/>
    <w:rsid w:val="00B700D1"/>
    <w:rsid w:val="00B70197"/>
    <w:rsid w:val="00B703BF"/>
    <w:rsid w:val="00B705A0"/>
    <w:rsid w:val="00B70610"/>
    <w:rsid w:val="00B7067D"/>
    <w:rsid w:val="00B706CF"/>
    <w:rsid w:val="00B70C23"/>
    <w:rsid w:val="00B70E24"/>
    <w:rsid w:val="00B70FA3"/>
    <w:rsid w:val="00B71583"/>
    <w:rsid w:val="00B71591"/>
    <w:rsid w:val="00B719B9"/>
    <w:rsid w:val="00B71D92"/>
    <w:rsid w:val="00B71D9E"/>
    <w:rsid w:val="00B71E7C"/>
    <w:rsid w:val="00B71ECA"/>
    <w:rsid w:val="00B71F19"/>
    <w:rsid w:val="00B72202"/>
    <w:rsid w:val="00B722A3"/>
    <w:rsid w:val="00B722CD"/>
    <w:rsid w:val="00B72314"/>
    <w:rsid w:val="00B723F3"/>
    <w:rsid w:val="00B7251E"/>
    <w:rsid w:val="00B728E5"/>
    <w:rsid w:val="00B72942"/>
    <w:rsid w:val="00B731F0"/>
    <w:rsid w:val="00B731FC"/>
    <w:rsid w:val="00B7342D"/>
    <w:rsid w:val="00B73546"/>
    <w:rsid w:val="00B73629"/>
    <w:rsid w:val="00B736B5"/>
    <w:rsid w:val="00B737CF"/>
    <w:rsid w:val="00B73B71"/>
    <w:rsid w:val="00B73BBD"/>
    <w:rsid w:val="00B746D0"/>
    <w:rsid w:val="00B7490E"/>
    <w:rsid w:val="00B74CA6"/>
    <w:rsid w:val="00B74D2C"/>
    <w:rsid w:val="00B75419"/>
    <w:rsid w:val="00B7543A"/>
    <w:rsid w:val="00B755E5"/>
    <w:rsid w:val="00B75808"/>
    <w:rsid w:val="00B758BA"/>
    <w:rsid w:val="00B7595E"/>
    <w:rsid w:val="00B75A21"/>
    <w:rsid w:val="00B75E5B"/>
    <w:rsid w:val="00B76223"/>
    <w:rsid w:val="00B76473"/>
    <w:rsid w:val="00B76550"/>
    <w:rsid w:val="00B76977"/>
    <w:rsid w:val="00B7718E"/>
    <w:rsid w:val="00B772DD"/>
    <w:rsid w:val="00B77BC7"/>
    <w:rsid w:val="00B77CFD"/>
    <w:rsid w:val="00B8026B"/>
    <w:rsid w:val="00B806E6"/>
    <w:rsid w:val="00B80992"/>
    <w:rsid w:val="00B80AAC"/>
    <w:rsid w:val="00B80BAB"/>
    <w:rsid w:val="00B80D07"/>
    <w:rsid w:val="00B80E1D"/>
    <w:rsid w:val="00B8123C"/>
    <w:rsid w:val="00B815C2"/>
    <w:rsid w:val="00B817A2"/>
    <w:rsid w:val="00B817E7"/>
    <w:rsid w:val="00B81B31"/>
    <w:rsid w:val="00B81BE0"/>
    <w:rsid w:val="00B81F1C"/>
    <w:rsid w:val="00B82D77"/>
    <w:rsid w:val="00B82FD5"/>
    <w:rsid w:val="00B83089"/>
    <w:rsid w:val="00B8365A"/>
    <w:rsid w:val="00B8369D"/>
    <w:rsid w:val="00B83980"/>
    <w:rsid w:val="00B83D39"/>
    <w:rsid w:val="00B83EC8"/>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621C"/>
    <w:rsid w:val="00B864F3"/>
    <w:rsid w:val="00B86846"/>
    <w:rsid w:val="00B868B2"/>
    <w:rsid w:val="00B86EC9"/>
    <w:rsid w:val="00B87285"/>
    <w:rsid w:val="00B872ED"/>
    <w:rsid w:val="00B8766D"/>
    <w:rsid w:val="00B8794B"/>
    <w:rsid w:val="00B8795B"/>
    <w:rsid w:val="00B87A37"/>
    <w:rsid w:val="00B87ABC"/>
    <w:rsid w:val="00B87FBC"/>
    <w:rsid w:val="00B9020F"/>
    <w:rsid w:val="00B902EF"/>
    <w:rsid w:val="00B90B5A"/>
    <w:rsid w:val="00B90C92"/>
    <w:rsid w:val="00B90CD7"/>
    <w:rsid w:val="00B90E82"/>
    <w:rsid w:val="00B911A4"/>
    <w:rsid w:val="00B911E7"/>
    <w:rsid w:val="00B91698"/>
    <w:rsid w:val="00B926F9"/>
    <w:rsid w:val="00B92F24"/>
    <w:rsid w:val="00B93401"/>
    <w:rsid w:val="00B93472"/>
    <w:rsid w:val="00B934AC"/>
    <w:rsid w:val="00B936A2"/>
    <w:rsid w:val="00B93C06"/>
    <w:rsid w:val="00B945CC"/>
    <w:rsid w:val="00B9511E"/>
    <w:rsid w:val="00B954A5"/>
    <w:rsid w:val="00B95729"/>
    <w:rsid w:val="00B95D9B"/>
    <w:rsid w:val="00B95EF4"/>
    <w:rsid w:val="00B95EF5"/>
    <w:rsid w:val="00B961C9"/>
    <w:rsid w:val="00B9621B"/>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6E0"/>
    <w:rsid w:val="00BA1DDB"/>
    <w:rsid w:val="00BA2395"/>
    <w:rsid w:val="00BA2620"/>
    <w:rsid w:val="00BA278B"/>
    <w:rsid w:val="00BA2941"/>
    <w:rsid w:val="00BA297B"/>
    <w:rsid w:val="00BA2B82"/>
    <w:rsid w:val="00BA2DF6"/>
    <w:rsid w:val="00BA3181"/>
    <w:rsid w:val="00BA3548"/>
    <w:rsid w:val="00BA36D2"/>
    <w:rsid w:val="00BA3738"/>
    <w:rsid w:val="00BA3A00"/>
    <w:rsid w:val="00BA3BF0"/>
    <w:rsid w:val="00BA3F40"/>
    <w:rsid w:val="00BA40D7"/>
    <w:rsid w:val="00BA4239"/>
    <w:rsid w:val="00BA4CC8"/>
    <w:rsid w:val="00BA50B6"/>
    <w:rsid w:val="00BA5155"/>
    <w:rsid w:val="00BA52A1"/>
    <w:rsid w:val="00BA52AF"/>
    <w:rsid w:val="00BA555B"/>
    <w:rsid w:val="00BA567C"/>
    <w:rsid w:val="00BA5B97"/>
    <w:rsid w:val="00BA5BA1"/>
    <w:rsid w:val="00BA5CED"/>
    <w:rsid w:val="00BA5D40"/>
    <w:rsid w:val="00BA5F85"/>
    <w:rsid w:val="00BA61C8"/>
    <w:rsid w:val="00BA66E8"/>
    <w:rsid w:val="00BA691A"/>
    <w:rsid w:val="00BA6CE1"/>
    <w:rsid w:val="00BA6E02"/>
    <w:rsid w:val="00BA74E8"/>
    <w:rsid w:val="00BA7A0F"/>
    <w:rsid w:val="00BA7FC8"/>
    <w:rsid w:val="00BB0038"/>
    <w:rsid w:val="00BB0269"/>
    <w:rsid w:val="00BB04AE"/>
    <w:rsid w:val="00BB05EB"/>
    <w:rsid w:val="00BB07F0"/>
    <w:rsid w:val="00BB0836"/>
    <w:rsid w:val="00BB0C93"/>
    <w:rsid w:val="00BB156B"/>
    <w:rsid w:val="00BB177D"/>
    <w:rsid w:val="00BB1896"/>
    <w:rsid w:val="00BB1994"/>
    <w:rsid w:val="00BB1B21"/>
    <w:rsid w:val="00BB1DDD"/>
    <w:rsid w:val="00BB218B"/>
    <w:rsid w:val="00BB2513"/>
    <w:rsid w:val="00BB2ED8"/>
    <w:rsid w:val="00BB301D"/>
    <w:rsid w:val="00BB3415"/>
    <w:rsid w:val="00BB3500"/>
    <w:rsid w:val="00BB368B"/>
    <w:rsid w:val="00BB3B54"/>
    <w:rsid w:val="00BB3D37"/>
    <w:rsid w:val="00BB3D7A"/>
    <w:rsid w:val="00BB46ED"/>
    <w:rsid w:val="00BB474A"/>
    <w:rsid w:val="00BB4782"/>
    <w:rsid w:val="00BB4873"/>
    <w:rsid w:val="00BB48FB"/>
    <w:rsid w:val="00BB48FF"/>
    <w:rsid w:val="00BB4D32"/>
    <w:rsid w:val="00BB512A"/>
    <w:rsid w:val="00BB51FB"/>
    <w:rsid w:val="00BB53A8"/>
    <w:rsid w:val="00BB5C88"/>
    <w:rsid w:val="00BB6272"/>
    <w:rsid w:val="00BB68EC"/>
    <w:rsid w:val="00BB6E82"/>
    <w:rsid w:val="00BB7013"/>
    <w:rsid w:val="00BB7070"/>
    <w:rsid w:val="00BB72DF"/>
    <w:rsid w:val="00BB732A"/>
    <w:rsid w:val="00BB75CC"/>
    <w:rsid w:val="00BB76D6"/>
    <w:rsid w:val="00BC0478"/>
    <w:rsid w:val="00BC0684"/>
    <w:rsid w:val="00BC0A1E"/>
    <w:rsid w:val="00BC0B8F"/>
    <w:rsid w:val="00BC0D22"/>
    <w:rsid w:val="00BC0E07"/>
    <w:rsid w:val="00BC0F55"/>
    <w:rsid w:val="00BC1149"/>
    <w:rsid w:val="00BC13AE"/>
    <w:rsid w:val="00BC1786"/>
    <w:rsid w:val="00BC1A9E"/>
    <w:rsid w:val="00BC1D8A"/>
    <w:rsid w:val="00BC243E"/>
    <w:rsid w:val="00BC249B"/>
    <w:rsid w:val="00BC2600"/>
    <w:rsid w:val="00BC2F32"/>
    <w:rsid w:val="00BC3528"/>
    <w:rsid w:val="00BC35A8"/>
    <w:rsid w:val="00BC35AF"/>
    <w:rsid w:val="00BC39AE"/>
    <w:rsid w:val="00BC3A2F"/>
    <w:rsid w:val="00BC3ABC"/>
    <w:rsid w:val="00BC3AE5"/>
    <w:rsid w:val="00BC3D20"/>
    <w:rsid w:val="00BC3F24"/>
    <w:rsid w:val="00BC4E1E"/>
    <w:rsid w:val="00BC4E3E"/>
    <w:rsid w:val="00BC4EA9"/>
    <w:rsid w:val="00BC50C1"/>
    <w:rsid w:val="00BC51EA"/>
    <w:rsid w:val="00BC5453"/>
    <w:rsid w:val="00BC54BB"/>
    <w:rsid w:val="00BC57F9"/>
    <w:rsid w:val="00BC5833"/>
    <w:rsid w:val="00BC5FAB"/>
    <w:rsid w:val="00BC62B8"/>
    <w:rsid w:val="00BC66A4"/>
    <w:rsid w:val="00BC73AE"/>
    <w:rsid w:val="00BC745E"/>
    <w:rsid w:val="00BC76CE"/>
    <w:rsid w:val="00BC77E1"/>
    <w:rsid w:val="00BC7873"/>
    <w:rsid w:val="00BC7B15"/>
    <w:rsid w:val="00BC7B73"/>
    <w:rsid w:val="00BC7DF7"/>
    <w:rsid w:val="00BD00AE"/>
    <w:rsid w:val="00BD0132"/>
    <w:rsid w:val="00BD049F"/>
    <w:rsid w:val="00BD0ACF"/>
    <w:rsid w:val="00BD0B11"/>
    <w:rsid w:val="00BD0D89"/>
    <w:rsid w:val="00BD0D8A"/>
    <w:rsid w:val="00BD127C"/>
    <w:rsid w:val="00BD179D"/>
    <w:rsid w:val="00BD1B0C"/>
    <w:rsid w:val="00BD1BE9"/>
    <w:rsid w:val="00BD1D54"/>
    <w:rsid w:val="00BD1E05"/>
    <w:rsid w:val="00BD1F49"/>
    <w:rsid w:val="00BD2253"/>
    <w:rsid w:val="00BD251F"/>
    <w:rsid w:val="00BD260E"/>
    <w:rsid w:val="00BD2C7D"/>
    <w:rsid w:val="00BD2EB7"/>
    <w:rsid w:val="00BD303F"/>
    <w:rsid w:val="00BD30CB"/>
    <w:rsid w:val="00BD3428"/>
    <w:rsid w:val="00BD35DE"/>
    <w:rsid w:val="00BD373C"/>
    <w:rsid w:val="00BD3C7F"/>
    <w:rsid w:val="00BD3DA3"/>
    <w:rsid w:val="00BD4455"/>
    <w:rsid w:val="00BD45BB"/>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9BC"/>
    <w:rsid w:val="00BE1274"/>
    <w:rsid w:val="00BE1467"/>
    <w:rsid w:val="00BE14D7"/>
    <w:rsid w:val="00BE1972"/>
    <w:rsid w:val="00BE1AC0"/>
    <w:rsid w:val="00BE1D8D"/>
    <w:rsid w:val="00BE214C"/>
    <w:rsid w:val="00BE2228"/>
    <w:rsid w:val="00BE25F4"/>
    <w:rsid w:val="00BE2CEF"/>
    <w:rsid w:val="00BE2D8A"/>
    <w:rsid w:val="00BE3422"/>
    <w:rsid w:val="00BE3864"/>
    <w:rsid w:val="00BE38BD"/>
    <w:rsid w:val="00BE3B07"/>
    <w:rsid w:val="00BE3BED"/>
    <w:rsid w:val="00BE3DCB"/>
    <w:rsid w:val="00BE41AC"/>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572"/>
    <w:rsid w:val="00BE6759"/>
    <w:rsid w:val="00BE68FA"/>
    <w:rsid w:val="00BE69F5"/>
    <w:rsid w:val="00BE6BA3"/>
    <w:rsid w:val="00BE7D11"/>
    <w:rsid w:val="00BE7FFE"/>
    <w:rsid w:val="00BF0321"/>
    <w:rsid w:val="00BF03E9"/>
    <w:rsid w:val="00BF0412"/>
    <w:rsid w:val="00BF062C"/>
    <w:rsid w:val="00BF09B4"/>
    <w:rsid w:val="00BF0D79"/>
    <w:rsid w:val="00BF12B9"/>
    <w:rsid w:val="00BF12CD"/>
    <w:rsid w:val="00BF142A"/>
    <w:rsid w:val="00BF1518"/>
    <w:rsid w:val="00BF1529"/>
    <w:rsid w:val="00BF16CC"/>
    <w:rsid w:val="00BF1E1F"/>
    <w:rsid w:val="00BF1E4F"/>
    <w:rsid w:val="00BF1ED8"/>
    <w:rsid w:val="00BF20DE"/>
    <w:rsid w:val="00BF23E7"/>
    <w:rsid w:val="00BF272D"/>
    <w:rsid w:val="00BF294B"/>
    <w:rsid w:val="00BF2B41"/>
    <w:rsid w:val="00BF2D38"/>
    <w:rsid w:val="00BF2DA7"/>
    <w:rsid w:val="00BF2DF0"/>
    <w:rsid w:val="00BF31C7"/>
    <w:rsid w:val="00BF3458"/>
    <w:rsid w:val="00BF34EF"/>
    <w:rsid w:val="00BF3C7D"/>
    <w:rsid w:val="00BF3DA4"/>
    <w:rsid w:val="00BF3FB0"/>
    <w:rsid w:val="00BF400D"/>
    <w:rsid w:val="00BF43B1"/>
    <w:rsid w:val="00BF4627"/>
    <w:rsid w:val="00BF4A0E"/>
    <w:rsid w:val="00BF4BDA"/>
    <w:rsid w:val="00BF4C72"/>
    <w:rsid w:val="00BF4D46"/>
    <w:rsid w:val="00BF4D5B"/>
    <w:rsid w:val="00BF503D"/>
    <w:rsid w:val="00BF53B1"/>
    <w:rsid w:val="00BF5F10"/>
    <w:rsid w:val="00BF611E"/>
    <w:rsid w:val="00BF616C"/>
    <w:rsid w:val="00BF63AE"/>
    <w:rsid w:val="00BF6546"/>
    <w:rsid w:val="00BF67C1"/>
    <w:rsid w:val="00BF6A68"/>
    <w:rsid w:val="00BF6A9D"/>
    <w:rsid w:val="00BF6DC7"/>
    <w:rsid w:val="00BF70A6"/>
    <w:rsid w:val="00BF71D8"/>
    <w:rsid w:val="00BF7B4F"/>
    <w:rsid w:val="00BF7CDC"/>
    <w:rsid w:val="00BF7CE4"/>
    <w:rsid w:val="00BF7CF2"/>
    <w:rsid w:val="00BF7FF5"/>
    <w:rsid w:val="00C00048"/>
    <w:rsid w:val="00C0079E"/>
    <w:rsid w:val="00C007E0"/>
    <w:rsid w:val="00C00821"/>
    <w:rsid w:val="00C0089E"/>
    <w:rsid w:val="00C00ABC"/>
    <w:rsid w:val="00C01005"/>
    <w:rsid w:val="00C012A1"/>
    <w:rsid w:val="00C013FA"/>
    <w:rsid w:val="00C0197D"/>
    <w:rsid w:val="00C019CA"/>
    <w:rsid w:val="00C01EC8"/>
    <w:rsid w:val="00C02174"/>
    <w:rsid w:val="00C02394"/>
    <w:rsid w:val="00C025E3"/>
    <w:rsid w:val="00C02805"/>
    <w:rsid w:val="00C0287B"/>
    <w:rsid w:val="00C029D5"/>
    <w:rsid w:val="00C02EE2"/>
    <w:rsid w:val="00C02FA8"/>
    <w:rsid w:val="00C03284"/>
    <w:rsid w:val="00C03297"/>
    <w:rsid w:val="00C032A3"/>
    <w:rsid w:val="00C0338D"/>
    <w:rsid w:val="00C03779"/>
    <w:rsid w:val="00C037A3"/>
    <w:rsid w:val="00C03826"/>
    <w:rsid w:val="00C04089"/>
    <w:rsid w:val="00C040EE"/>
    <w:rsid w:val="00C041F0"/>
    <w:rsid w:val="00C04259"/>
    <w:rsid w:val="00C04577"/>
    <w:rsid w:val="00C04AE5"/>
    <w:rsid w:val="00C04CFA"/>
    <w:rsid w:val="00C04F8A"/>
    <w:rsid w:val="00C055EE"/>
    <w:rsid w:val="00C0576D"/>
    <w:rsid w:val="00C058A6"/>
    <w:rsid w:val="00C05918"/>
    <w:rsid w:val="00C05C02"/>
    <w:rsid w:val="00C05EAC"/>
    <w:rsid w:val="00C05FEF"/>
    <w:rsid w:val="00C0632B"/>
    <w:rsid w:val="00C064DF"/>
    <w:rsid w:val="00C06633"/>
    <w:rsid w:val="00C06829"/>
    <w:rsid w:val="00C068FA"/>
    <w:rsid w:val="00C074C9"/>
    <w:rsid w:val="00C079F7"/>
    <w:rsid w:val="00C07D3B"/>
    <w:rsid w:val="00C07E74"/>
    <w:rsid w:val="00C10282"/>
    <w:rsid w:val="00C104FF"/>
    <w:rsid w:val="00C10AD9"/>
    <w:rsid w:val="00C10E44"/>
    <w:rsid w:val="00C1138E"/>
    <w:rsid w:val="00C1173C"/>
    <w:rsid w:val="00C117BE"/>
    <w:rsid w:val="00C11E30"/>
    <w:rsid w:val="00C12132"/>
    <w:rsid w:val="00C12625"/>
    <w:rsid w:val="00C126B6"/>
    <w:rsid w:val="00C1273D"/>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C91"/>
    <w:rsid w:val="00C17FE1"/>
    <w:rsid w:val="00C200FA"/>
    <w:rsid w:val="00C204CF"/>
    <w:rsid w:val="00C20617"/>
    <w:rsid w:val="00C20646"/>
    <w:rsid w:val="00C20B7F"/>
    <w:rsid w:val="00C20CEE"/>
    <w:rsid w:val="00C20EE8"/>
    <w:rsid w:val="00C2105A"/>
    <w:rsid w:val="00C210E0"/>
    <w:rsid w:val="00C21185"/>
    <w:rsid w:val="00C211DD"/>
    <w:rsid w:val="00C214D0"/>
    <w:rsid w:val="00C21647"/>
    <w:rsid w:val="00C21AEE"/>
    <w:rsid w:val="00C21CE6"/>
    <w:rsid w:val="00C22122"/>
    <w:rsid w:val="00C22829"/>
    <w:rsid w:val="00C22831"/>
    <w:rsid w:val="00C22D21"/>
    <w:rsid w:val="00C22E03"/>
    <w:rsid w:val="00C236C9"/>
    <w:rsid w:val="00C23814"/>
    <w:rsid w:val="00C238B7"/>
    <w:rsid w:val="00C243C9"/>
    <w:rsid w:val="00C244C9"/>
    <w:rsid w:val="00C24526"/>
    <w:rsid w:val="00C245F0"/>
    <w:rsid w:val="00C24667"/>
    <w:rsid w:val="00C24746"/>
    <w:rsid w:val="00C247A1"/>
    <w:rsid w:val="00C24DEA"/>
    <w:rsid w:val="00C251BE"/>
    <w:rsid w:val="00C25330"/>
    <w:rsid w:val="00C25517"/>
    <w:rsid w:val="00C2569E"/>
    <w:rsid w:val="00C2589E"/>
    <w:rsid w:val="00C259D5"/>
    <w:rsid w:val="00C25C0B"/>
    <w:rsid w:val="00C25D07"/>
    <w:rsid w:val="00C25D40"/>
    <w:rsid w:val="00C25E86"/>
    <w:rsid w:val="00C25F90"/>
    <w:rsid w:val="00C26021"/>
    <w:rsid w:val="00C26576"/>
    <w:rsid w:val="00C266ED"/>
    <w:rsid w:val="00C26A20"/>
    <w:rsid w:val="00C27766"/>
    <w:rsid w:val="00C27D7B"/>
    <w:rsid w:val="00C3004C"/>
    <w:rsid w:val="00C300A8"/>
    <w:rsid w:val="00C30246"/>
    <w:rsid w:val="00C30282"/>
    <w:rsid w:val="00C30427"/>
    <w:rsid w:val="00C30734"/>
    <w:rsid w:val="00C30849"/>
    <w:rsid w:val="00C30D8A"/>
    <w:rsid w:val="00C30DA1"/>
    <w:rsid w:val="00C3193E"/>
    <w:rsid w:val="00C31AA6"/>
    <w:rsid w:val="00C31C91"/>
    <w:rsid w:val="00C31CA2"/>
    <w:rsid w:val="00C320C4"/>
    <w:rsid w:val="00C324D7"/>
    <w:rsid w:val="00C32581"/>
    <w:rsid w:val="00C328BF"/>
    <w:rsid w:val="00C329C7"/>
    <w:rsid w:val="00C32BD6"/>
    <w:rsid w:val="00C33415"/>
    <w:rsid w:val="00C3370B"/>
    <w:rsid w:val="00C337C9"/>
    <w:rsid w:val="00C3384E"/>
    <w:rsid w:val="00C33A26"/>
    <w:rsid w:val="00C33B1E"/>
    <w:rsid w:val="00C33F35"/>
    <w:rsid w:val="00C340EC"/>
    <w:rsid w:val="00C343BF"/>
    <w:rsid w:val="00C34553"/>
    <w:rsid w:val="00C34780"/>
    <w:rsid w:val="00C34845"/>
    <w:rsid w:val="00C348CA"/>
    <w:rsid w:val="00C3497C"/>
    <w:rsid w:val="00C34AF6"/>
    <w:rsid w:val="00C34C77"/>
    <w:rsid w:val="00C34E7E"/>
    <w:rsid w:val="00C35693"/>
    <w:rsid w:val="00C35A58"/>
    <w:rsid w:val="00C35ACF"/>
    <w:rsid w:val="00C35CD0"/>
    <w:rsid w:val="00C35FDE"/>
    <w:rsid w:val="00C360E9"/>
    <w:rsid w:val="00C364C9"/>
    <w:rsid w:val="00C366CB"/>
    <w:rsid w:val="00C367A9"/>
    <w:rsid w:val="00C36A16"/>
    <w:rsid w:val="00C36B01"/>
    <w:rsid w:val="00C36B24"/>
    <w:rsid w:val="00C36F4F"/>
    <w:rsid w:val="00C3733D"/>
    <w:rsid w:val="00C3744C"/>
    <w:rsid w:val="00C3753E"/>
    <w:rsid w:val="00C3777F"/>
    <w:rsid w:val="00C37D18"/>
    <w:rsid w:val="00C402A4"/>
    <w:rsid w:val="00C40662"/>
    <w:rsid w:val="00C40BD7"/>
    <w:rsid w:val="00C40DC8"/>
    <w:rsid w:val="00C4104F"/>
    <w:rsid w:val="00C415D1"/>
    <w:rsid w:val="00C41D7D"/>
    <w:rsid w:val="00C41EE4"/>
    <w:rsid w:val="00C421E8"/>
    <w:rsid w:val="00C42267"/>
    <w:rsid w:val="00C4252E"/>
    <w:rsid w:val="00C425B4"/>
    <w:rsid w:val="00C42733"/>
    <w:rsid w:val="00C42EFE"/>
    <w:rsid w:val="00C430AE"/>
    <w:rsid w:val="00C435AB"/>
    <w:rsid w:val="00C437A0"/>
    <w:rsid w:val="00C43A88"/>
    <w:rsid w:val="00C43B0A"/>
    <w:rsid w:val="00C4418F"/>
    <w:rsid w:val="00C441C2"/>
    <w:rsid w:val="00C4423D"/>
    <w:rsid w:val="00C44948"/>
    <w:rsid w:val="00C449DC"/>
    <w:rsid w:val="00C44B7B"/>
    <w:rsid w:val="00C45595"/>
    <w:rsid w:val="00C4568E"/>
    <w:rsid w:val="00C462D3"/>
    <w:rsid w:val="00C463A2"/>
    <w:rsid w:val="00C463C5"/>
    <w:rsid w:val="00C46A55"/>
    <w:rsid w:val="00C47167"/>
    <w:rsid w:val="00C476B3"/>
    <w:rsid w:val="00C503C3"/>
    <w:rsid w:val="00C509EB"/>
    <w:rsid w:val="00C509FF"/>
    <w:rsid w:val="00C50D29"/>
    <w:rsid w:val="00C510D4"/>
    <w:rsid w:val="00C51197"/>
    <w:rsid w:val="00C5156F"/>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EDE"/>
    <w:rsid w:val="00C53FD6"/>
    <w:rsid w:val="00C5446A"/>
    <w:rsid w:val="00C5458E"/>
    <w:rsid w:val="00C545B7"/>
    <w:rsid w:val="00C545E1"/>
    <w:rsid w:val="00C54719"/>
    <w:rsid w:val="00C5484E"/>
    <w:rsid w:val="00C54A2D"/>
    <w:rsid w:val="00C54C1F"/>
    <w:rsid w:val="00C54E64"/>
    <w:rsid w:val="00C550B6"/>
    <w:rsid w:val="00C5516E"/>
    <w:rsid w:val="00C552C3"/>
    <w:rsid w:val="00C5539C"/>
    <w:rsid w:val="00C554E1"/>
    <w:rsid w:val="00C555A3"/>
    <w:rsid w:val="00C559EF"/>
    <w:rsid w:val="00C55A63"/>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93E"/>
    <w:rsid w:val="00C62A19"/>
    <w:rsid w:val="00C62BB6"/>
    <w:rsid w:val="00C62BF3"/>
    <w:rsid w:val="00C633AA"/>
    <w:rsid w:val="00C6348C"/>
    <w:rsid w:val="00C634C2"/>
    <w:rsid w:val="00C638AE"/>
    <w:rsid w:val="00C63B42"/>
    <w:rsid w:val="00C63C2C"/>
    <w:rsid w:val="00C63C75"/>
    <w:rsid w:val="00C63E1D"/>
    <w:rsid w:val="00C6415D"/>
    <w:rsid w:val="00C641ED"/>
    <w:rsid w:val="00C643AC"/>
    <w:rsid w:val="00C646A0"/>
    <w:rsid w:val="00C64D76"/>
    <w:rsid w:val="00C64E49"/>
    <w:rsid w:val="00C64E91"/>
    <w:rsid w:val="00C6536D"/>
    <w:rsid w:val="00C6551A"/>
    <w:rsid w:val="00C65776"/>
    <w:rsid w:val="00C658AB"/>
    <w:rsid w:val="00C65C2C"/>
    <w:rsid w:val="00C65DA1"/>
    <w:rsid w:val="00C65EC1"/>
    <w:rsid w:val="00C66355"/>
    <w:rsid w:val="00C663BF"/>
    <w:rsid w:val="00C66667"/>
    <w:rsid w:val="00C66893"/>
    <w:rsid w:val="00C66CA4"/>
    <w:rsid w:val="00C66DC4"/>
    <w:rsid w:val="00C66EE3"/>
    <w:rsid w:val="00C67020"/>
    <w:rsid w:val="00C67E58"/>
    <w:rsid w:val="00C67EFD"/>
    <w:rsid w:val="00C70320"/>
    <w:rsid w:val="00C71631"/>
    <w:rsid w:val="00C71815"/>
    <w:rsid w:val="00C7183F"/>
    <w:rsid w:val="00C71906"/>
    <w:rsid w:val="00C71C70"/>
    <w:rsid w:val="00C722B6"/>
    <w:rsid w:val="00C72333"/>
    <w:rsid w:val="00C7241B"/>
    <w:rsid w:val="00C724E8"/>
    <w:rsid w:val="00C72730"/>
    <w:rsid w:val="00C7301F"/>
    <w:rsid w:val="00C734D8"/>
    <w:rsid w:val="00C736BE"/>
    <w:rsid w:val="00C73926"/>
    <w:rsid w:val="00C73B71"/>
    <w:rsid w:val="00C73C17"/>
    <w:rsid w:val="00C7415E"/>
    <w:rsid w:val="00C742DE"/>
    <w:rsid w:val="00C74395"/>
    <w:rsid w:val="00C74768"/>
    <w:rsid w:val="00C74879"/>
    <w:rsid w:val="00C74DA5"/>
    <w:rsid w:val="00C75487"/>
    <w:rsid w:val="00C7553F"/>
    <w:rsid w:val="00C7578D"/>
    <w:rsid w:val="00C75861"/>
    <w:rsid w:val="00C7592C"/>
    <w:rsid w:val="00C75A33"/>
    <w:rsid w:val="00C75F20"/>
    <w:rsid w:val="00C75FC0"/>
    <w:rsid w:val="00C761BC"/>
    <w:rsid w:val="00C761F7"/>
    <w:rsid w:val="00C76219"/>
    <w:rsid w:val="00C764D5"/>
    <w:rsid w:val="00C7658E"/>
    <w:rsid w:val="00C766CC"/>
    <w:rsid w:val="00C76D1D"/>
    <w:rsid w:val="00C77169"/>
    <w:rsid w:val="00C77CA7"/>
    <w:rsid w:val="00C77CC2"/>
    <w:rsid w:val="00C77DD8"/>
    <w:rsid w:val="00C77F58"/>
    <w:rsid w:val="00C801A9"/>
    <w:rsid w:val="00C801E9"/>
    <w:rsid w:val="00C80383"/>
    <w:rsid w:val="00C808A2"/>
    <w:rsid w:val="00C80B0F"/>
    <w:rsid w:val="00C80BF5"/>
    <w:rsid w:val="00C81439"/>
    <w:rsid w:val="00C816E3"/>
    <w:rsid w:val="00C819B6"/>
    <w:rsid w:val="00C81BEB"/>
    <w:rsid w:val="00C81C59"/>
    <w:rsid w:val="00C82115"/>
    <w:rsid w:val="00C8217A"/>
    <w:rsid w:val="00C823BF"/>
    <w:rsid w:val="00C823E8"/>
    <w:rsid w:val="00C823F9"/>
    <w:rsid w:val="00C82633"/>
    <w:rsid w:val="00C826C9"/>
    <w:rsid w:val="00C82753"/>
    <w:rsid w:val="00C828C5"/>
    <w:rsid w:val="00C82A17"/>
    <w:rsid w:val="00C82AB0"/>
    <w:rsid w:val="00C8323A"/>
    <w:rsid w:val="00C835E9"/>
    <w:rsid w:val="00C8361A"/>
    <w:rsid w:val="00C83D1E"/>
    <w:rsid w:val="00C83E5E"/>
    <w:rsid w:val="00C84309"/>
    <w:rsid w:val="00C8463B"/>
    <w:rsid w:val="00C84F18"/>
    <w:rsid w:val="00C8521C"/>
    <w:rsid w:val="00C85AA2"/>
    <w:rsid w:val="00C85DEB"/>
    <w:rsid w:val="00C85EC0"/>
    <w:rsid w:val="00C86419"/>
    <w:rsid w:val="00C8678C"/>
    <w:rsid w:val="00C86893"/>
    <w:rsid w:val="00C86A2C"/>
    <w:rsid w:val="00C87158"/>
    <w:rsid w:val="00C87312"/>
    <w:rsid w:val="00C873AE"/>
    <w:rsid w:val="00C874DE"/>
    <w:rsid w:val="00C87803"/>
    <w:rsid w:val="00C90146"/>
    <w:rsid w:val="00C902B1"/>
    <w:rsid w:val="00C903D8"/>
    <w:rsid w:val="00C90955"/>
    <w:rsid w:val="00C90B29"/>
    <w:rsid w:val="00C90C30"/>
    <w:rsid w:val="00C90D85"/>
    <w:rsid w:val="00C91155"/>
    <w:rsid w:val="00C9135C"/>
    <w:rsid w:val="00C913AC"/>
    <w:rsid w:val="00C913F4"/>
    <w:rsid w:val="00C916FA"/>
    <w:rsid w:val="00C91ADF"/>
    <w:rsid w:val="00C91BED"/>
    <w:rsid w:val="00C91EAE"/>
    <w:rsid w:val="00C91EBC"/>
    <w:rsid w:val="00C91FDA"/>
    <w:rsid w:val="00C920F2"/>
    <w:rsid w:val="00C92255"/>
    <w:rsid w:val="00C923C3"/>
    <w:rsid w:val="00C9246E"/>
    <w:rsid w:val="00C9247D"/>
    <w:rsid w:val="00C92621"/>
    <w:rsid w:val="00C928E4"/>
    <w:rsid w:val="00C932D7"/>
    <w:rsid w:val="00C93319"/>
    <w:rsid w:val="00C9342A"/>
    <w:rsid w:val="00C9345C"/>
    <w:rsid w:val="00C93A2E"/>
    <w:rsid w:val="00C93AD0"/>
    <w:rsid w:val="00C93D53"/>
    <w:rsid w:val="00C93E87"/>
    <w:rsid w:val="00C93F22"/>
    <w:rsid w:val="00C93FC2"/>
    <w:rsid w:val="00C93FF2"/>
    <w:rsid w:val="00C94178"/>
    <w:rsid w:val="00C94C39"/>
    <w:rsid w:val="00C94C7B"/>
    <w:rsid w:val="00C94DB9"/>
    <w:rsid w:val="00C9501D"/>
    <w:rsid w:val="00C950A6"/>
    <w:rsid w:val="00C950C0"/>
    <w:rsid w:val="00C95474"/>
    <w:rsid w:val="00C95715"/>
    <w:rsid w:val="00C959F6"/>
    <w:rsid w:val="00C95CAF"/>
    <w:rsid w:val="00C95ED1"/>
    <w:rsid w:val="00C96004"/>
    <w:rsid w:val="00C96258"/>
    <w:rsid w:val="00C966BE"/>
    <w:rsid w:val="00C96EBD"/>
    <w:rsid w:val="00C97426"/>
    <w:rsid w:val="00C97761"/>
    <w:rsid w:val="00C97777"/>
    <w:rsid w:val="00C97C84"/>
    <w:rsid w:val="00C97DAB"/>
    <w:rsid w:val="00CA060E"/>
    <w:rsid w:val="00CA0A16"/>
    <w:rsid w:val="00CA0A76"/>
    <w:rsid w:val="00CA0F79"/>
    <w:rsid w:val="00CA10CA"/>
    <w:rsid w:val="00CA1371"/>
    <w:rsid w:val="00CA1774"/>
    <w:rsid w:val="00CA1CC4"/>
    <w:rsid w:val="00CA1EEF"/>
    <w:rsid w:val="00CA201E"/>
    <w:rsid w:val="00CA217D"/>
    <w:rsid w:val="00CA21D4"/>
    <w:rsid w:val="00CA2256"/>
    <w:rsid w:val="00CA2303"/>
    <w:rsid w:val="00CA2A1C"/>
    <w:rsid w:val="00CA2A2B"/>
    <w:rsid w:val="00CA30DB"/>
    <w:rsid w:val="00CA31AF"/>
    <w:rsid w:val="00CA3425"/>
    <w:rsid w:val="00CA36EC"/>
    <w:rsid w:val="00CA3A8E"/>
    <w:rsid w:val="00CA3FBC"/>
    <w:rsid w:val="00CA43C5"/>
    <w:rsid w:val="00CA43CA"/>
    <w:rsid w:val="00CA4883"/>
    <w:rsid w:val="00CA4BE4"/>
    <w:rsid w:val="00CA4D4D"/>
    <w:rsid w:val="00CA4E1C"/>
    <w:rsid w:val="00CA4F33"/>
    <w:rsid w:val="00CA4FC2"/>
    <w:rsid w:val="00CA531A"/>
    <w:rsid w:val="00CA5414"/>
    <w:rsid w:val="00CA548C"/>
    <w:rsid w:val="00CA54D4"/>
    <w:rsid w:val="00CA551D"/>
    <w:rsid w:val="00CA5A1F"/>
    <w:rsid w:val="00CA5CBB"/>
    <w:rsid w:val="00CA5D14"/>
    <w:rsid w:val="00CA6409"/>
    <w:rsid w:val="00CA752A"/>
    <w:rsid w:val="00CA753A"/>
    <w:rsid w:val="00CA7789"/>
    <w:rsid w:val="00CA7970"/>
    <w:rsid w:val="00CA7CF0"/>
    <w:rsid w:val="00CA7D27"/>
    <w:rsid w:val="00CB038E"/>
    <w:rsid w:val="00CB0613"/>
    <w:rsid w:val="00CB071C"/>
    <w:rsid w:val="00CB07F9"/>
    <w:rsid w:val="00CB0904"/>
    <w:rsid w:val="00CB098B"/>
    <w:rsid w:val="00CB0A2F"/>
    <w:rsid w:val="00CB0E4E"/>
    <w:rsid w:val="00CB0F05"/>
    <w:rsid w:val="00CB1101"/>
    <w:rsid w:val="00CB1449"/>
    <w:rsid w:val="00CB1A3A"/>
    <w:rsid w:val="00CB1B16"/>
    <w:rsid w:val="00CB2377"/>
    <w:rsid w:val="00CB3512"/>
    <w:rsid w:val="00CB3A9A"/>
    <w:rsid w:val="00CB3AD2"/>
    <w:rsid w:val="00CB3BBF"/>
    <w:rsid w:val="00CB3EC0"/>
    <w:rsid w:val="00CB40DB"/>
    <w:rsid w:val="00CB418A"/>
    <w:rsid w:val="00CB41FF"/>
    <w:rsid w:val="00CB4259"/>
    <w:rsid w:val="00CB42D0"/>
    <w:rsid w:val="00CB4558"/>
    <w:rsid w:val="00CB46A3"/>
    <w:rsid w:val="00CB4BF3"/>
    <w:rsid w:val="00CB5093"/>
    <w:rsid w:val="00CB53DB"/>
    <w:rsid w:val="00CB53EB"/>
    <w:rsid w:val="00CB54E9"/>
    <w:rsid w:val="00CB5784"/>
    <w:rsid w:val="00CB59FC"/>
    <w:rsid w:val="00CB5CE9"/>
    <w:rsid w:val="00CB5EDC"/>
    <w:rsid w:val="00CB5F44"/>
    <w:rsid w:val="00CB607D"/>
    <w:rsid w:val="00CB641B"/>
    <w:rsid w:val="00CB6822"/>
    <w:rsid w:val="00CB6CFD"/>
    <w:rsid w:val="00CB6E1C"/>
    <w:rsid w:val="00CB708F"/>
    <w:rsid w:val="00CB73F6"/>
    <w:rsid w:val="00CB73F9"/>
    <w:rsid w:val="00CB75C3"/>
    <w:rsid w:val="00CB76FB"/>
    <w:rsid w:val="00CB7C26"/>
    <w:rsid w:val="00CB7E92"/>
    <w:rsid w:val="00CB7F0E"/>
    <w:rsid w:val="00CB7F96"/>
    <w:rsid w:val="00CC01EB"/>
    <w:rsid w:val="00CC04DF"/>
    <w:rsid w:val="00CC145D"/>
    <w:rsid w:val="00CC1B7C"/>
    <w:rsid w:val="00CC1E9E"/>
    <w:rsid w:val="00CC212F"/>
    <w:rsid w:val="00CC228B"/>
    <w:rsid w:val="00CC22B3"/>
    <w:rsid w:val="00CC2827"/>
    <w:rsid w:val="00CC2880"/>
    <w:rsid w:val="00CC2958"/>
    <w:rsid w:val="00CC2CC2"/>
    <w:rsid w:val="00CC2DC3"/>
    <w:rsid w:val="00CC2F90"/>
    <w:rsid w:val="00CC304A"/>
    <w:rsid w:val="00CC35CA"/>
    <w:rsid w:val="00CC3774"/>
    <w:rsid w:val="00CC38B2"/>
    <w:rsid w:val="00CC3A16"/>
    <w:rsid w:val="00CC3AE5"/>
    <w:rsid w:val="00CC3AF8"/>
    <w:rsid w:val="00CC3CB2"/>
    <w:rsid w:val="00CC3E48"/>
    <w:rsid w:val="00CC3F6B"/>
    <w:rsid w:val="00CC3F96"/>
    <w:rsid w:val="00CC4658"/>
    <w:rsid w:val="00CC4A37"/>
    <w:rsid w:val="00CC4DAA"/>
    <w:rsid w:val="00CC4F26"/>
    <w:rsid w:val="00CC525E"/>
    <w:rsid w:val="00CC530B"/>
    <w:rsid w:val="00CC601C"/>
    <w:rsid w:val="00CC61E2"/>
    <w:rsid w:val="00CC62EE"/>
    <w:rsid w:val="00CC6924"/>
    <w:rsid w:val="00CC6C8D"/>
    <w:rsid w:val="00CC6E69"/>
    <w:rsid w:val="00CC7361"/>
    <w:rsid w:val="00CC7BFA"/>
    <w:rsid w:val="00CC7D79"/>
    <w:rsid w:val="00CC7E58"/>
    <w:rsid w:val="00CD0445"/>
    <w:rsid w:val="00CD04B3"/>
    <w:rsid w:val="00CD0569"/>
    <w:rsid w:val="00CD060E"/>
    <w:rsid w:val="00CD09A5"/>
    <w:rsid w:val="00CD0BE5"/>
    <w:rsid w:val="00CD0C78"/>
    <w:rsid w:val="00CD1052"/>
    <w:rsid w:val="00CD107C"/>
    <w:rsid w:val="00CD10D5"/>
    <w:rsid w:val="00CD13D6"/>
    <w:rsid w:val="00CD165E"/>
    <w:rsid w:val="00CD1863"/>
    <w:rsid w:val="00CD195E"/>
    <w:rsid w:val="00CD1F9F"/>
    <w:rsid w:val="00CD2188"/>
    <w:rsid w:val="00CD2327"/>
    <w:rsid w:val="00CD23E3"/>
    <w:rsid w:val="00CD26FD"/>
    <w:rsid w:val="00CD2746"/>
    <w:rsid w:val="00CD2A89"/>
    <w:rsid w:val="00CD2BE9"/>
    <w:rsid w:val="00CD3848"/>
    <w:rsid w:val="00CD38C9"/>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691"/>
    <w:rsid w:val="00CD670F"/>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1F1C"/>
    <w:rsid w:val="00CE21FE"/>
    <w:rsid w:val="00CE229B"/>
    <w:rsid w:val="00CE2539"/>
    <w:rsid w:val="00CE2977"/>
    <w:rsid w:val="00CE29A5"/>
    <w:rsid w:val="00CE2E71"/>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C36"/>
    <w:rsid w:val="00CE5D05"/>
    <w:rsid w:val="00CE5D29"/>
    <w:rsid w:val="00CE5F66"/>
    <w:rsid w:val="00CE6182"/>
    <w:rsid w:val="00CE66B7"/>
    <w:rsid w:val="00CE6892"/>
    <w:rsid w:val="00CE69A7"/>
    <w:rsid w:val="00CE727C"/>
    <w:rsid w:val="00CE7308"/>
    <w:rsid w:val="00CE7A20"/>
    <w:rsid w:val="00CE7A51"/>
    <w:rsid w:val="00CF0323"/>
    <w:rsid w:val="00CF0937"/>
    <w:rsid w:val="00CF1073"/>
    <w:rsid w:val="00CF14D5"/>
    <w:rsid w:val="00CF15C3"/>
    <w:rsid w:val="00CF15C9"/>
    <w:rsid w:val="00CF17DA"/>
    <w:rsid w:val="00CF1985"/>
    <w:rsid w:val="00CF19EE"/>
    <w:rsid w:val="00CF1AC7"/>
    <w:rsid w:val="00CF1B22"/>
    <w:rsid w:val="00CF1BB8"/>
    <w:rsid w:val="00CF1BE5"/>
    <w:rsid w:val="00CF1C9C"/>
    <w:rsid w:val="00CF1D06"/>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701"/>
    <w:rsid w:val="00CF3967"/>
    <w:rsid w:val="00CF3C9E"/>
    <w:rsid w:val="00CF3CD0"/>
    <w:rsid w:val="00CF42ED"/>
    <w:rsid w:val="00CF4424"/>
    <w:rsid w:val="00CF460B"/>
    <w:rsid w:val="00CF47F9"/>
    <w:rsid w:val="00CF4871"/>
    <w:rsid w:val="00CF4946"/>
    <w:rsid w:val="00CF4A8B"/>
    <w:rsid w:val="00CF4AB5"/>
    <w:rsid w:val="00CF4E30"/>
    <w:rsid w:val="00CF4FAE"/>
    <w:rsid w:val="00CF52CC"/>
    <w:rsid w:val="00CF53B9"/>
    <w:rsid w:val="00CF54AB"/>
    <w:rsid w:val="00CF5557"/>
    <w:rsid w:val="00CF5749"/>
    <w:rsid w:val="00CF583F"/>
    <w:rsid w:val="00CF58BB"/>
    <w:rsid w:val="00CF5E40"/>
    <w:rsid w:val="00CF61A8"/>
    <w:rsid w:val="00CF640F"/>
    <w:rsid w:val="00CF6471"/>
    <w:rsid w:val="00CF6596"/>
    <w:rsid w:val="00CF6782"/>
    <w:rsid w:val="00CF67BC"/>
    <w:rsid w:val="00CF69B0"/>
    <w:rsid w:val="00CF6A5A"/>
    <w:rsid w:val="00CF6CCB"/>
    <w:rsid w:val="00CF6D7C"/>
    <w:rsid w:val="00CF6FBF"/>
    <w:rsid w:val="00CF70A9"/>
    <w:rsid w:val="00CF70F0"/>
    <w:rsid w:val="00CF712B"/>
    <w:rsid w:val="00CF72BE"/>
    <w:rsid w:val="00CF73F2"/>
    <w:rsid w:val="00CF7420"/>
    <w:rsid w:val="00CF743D"/>
    <w:rsid w:val="00CF7452"/>
    <w:rsid w:val="00CF7C70"/>
    <w:rsid w:val="00D00357"/>
    <w:rsid w:val="00D006E8"/>
    <w:rsid w:val="00D007B5"/>
    <w:rsid w:val="00D008CE"/>
    <w:rsid w:val="00D00D9B"/>
    <w:rsid w:val="00D00FDA"/>
    <w:rsid w:val="00D0125A"/>
    <w:rsid w:val="00D01296"/>
    <w:rsid w:val="00D0138A"/>
    <w:rsid w:val="00D01FA7"/>
    <w:rsid w:val="00D0201D"/>
    <w:rsid w:val="00D021C1"/>
    <w:rsid w:val="00D02785"/>
    <w:rsid w:val="00D02810"/>
    <w:rsid w:val="00D02F36"/>
    <w:rsid w:val="00D034DA"/>
    <w:rsid w:val="00D03638"/>
    <w:rsid w:val="00D03B00"/>
    <w:rsid w:val="00D03C49"/>
    <w:rsid w:val="00D042CB"/>
    <w:rsid w:val="00D052A4"/>
    <w:rsid w:val="00D0545F"/>
    <w:rsid w:val="00D05515"/>
    <w:rsid w:val="00D05548"/>
    <w:rsid w:val="00D05A46"/>
    <w:rsid w:val="00D05C31"/>
    <w:rsid w:val="00D05DFF"/>
    <w:rsid w:val="00D05E82"/>
    <w:rsid w:val="00D062D3"/>
    <w:rsid w:val="00D062F3"/>
    <w:rsid w:val="00D06355"/>
    <w:rsid w:val="00D06400"/>
    <w:rsid w:val="00D065B3"/>
    <w:rsid w:val="00D06692"/>
    <w:rsid w:val="00D066EB"/>
    <w:rsid w:val="00D06CC9"/>
    <w:rsid w:val="00D06DE9"/>
    <w:rsid w:val="00D0712B"/>
    <w:rsid w:val="00D0740D"/>
    <w:rsid w:val="00D07520"/>
    <w:rsid w:val="00D07A39"/>
    <w:rsid w:val="00D07B88"/>
    <w:rsid w:val="00D07CE8"/>
    <w:rsid w:val="00D07DC3"/>
    <w:rsid w:val="00D07F12"/>
    <w:rsid w:val="00D10473"/>
    <w:rsid w:val="00D10D1C"/>
    <w:rsid w:val="00D11308"/>
    <w:rsid w:val="00D1165C"/>
    <w:rsid w:val="00D11744"/>
    <w:rsid w:val="00D1192F"/>
    <w:rsid w:val="00D11A99"/>
    <w:rsid w:val="00D11D5F"/>
    <w:rsid w:val="00D11EBB"/>
    <w:rsid w:val="00D11F67"/>
    <w:rsid w:val="00D1219F"/>
    <w:rsid w:val="00D12912"/>
    <w:rsid w:val="00D1295E"/>
    <w:rsid w:val="00D12BB7"/>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35"/>
    <w:rsid w:val="00D147E7"/>
    <w:rsid w:val="00D14918"/>
    <w:rsid w:val="00D14ADC"/>
    <w:rsid w:val="00D14EF9"/>
    <w:rsid w:val="00D14F91"/>
    <w:rsid w:val="00D151F7"/>
    <w:rsid w:val="00D1579D"/>
    <w:rsid w:val="00D15A7A"/>
    <w:rsid w:val="00D15CA3"/>
    <w:rsid w:val="00D15D61"/>
    <w:rsid w:val="00D16171"/>
    <w:rsid w:val="00D16602"/>
    <w:rsid w:val="00D16644"/>
    <w:rsid w:val="00D16B60"/>
    <w:rsid w:val="00D16BDC"/>
    <w:rsid w:val="00D16EC3"/>
    <w:rsid w:val="00D171FA"/>
    <w:rsid w:val="00D17295"/>
    <w:rsid w:val="00D1736D"/>
    <w:rsid w:val="00D17ABE"/>
    <w:rsid w:val="00D20230"/>
    <w:rsid w:val="00D204C8"/>
    <w:rsid w:val="00D2063C"/>
    <w:rsid w:val="00D2086B"/>
    <w:rsid w:val="00D20B18"/>
    <w:rsid w:val="00D20E8D"/>
    <w:rsid w:val="00D21032"/>
    <w:rsid w:val="00D2112A"/>
    <w:rsid w:val="00D214AF"/>
    <w:rsid w:val="00D21575"/>
    <w:rsid w:val="00D21860"/>
    <w:rsid w:val="00D218A7"/>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D2E"/>
    <w:rsid w:val="00D24E68"/>
    <w:rsid w:val="00D2540B"/>
    <w:rsid w:val="00D25763"/>
    <w:rsid w:val="00D25984"/>
    <w:rsid w:val="00D25D32"/>
    <w:rsid w:val="00D25EF7"/>
    <w:rsid w:val="00D26207"/>
    <w:rsid w:val="00D265D7"/>
    <w:rsid w:val="00D2674D"/>
    <w:rsid w:val="00D26797"/>
    <w:rsid w:val="00D268D0"/>
    <w:rsid w:val="00D268E2"/>
    <w:rsid w:val="00D26CCC"/>
    <w:rsid w:val="00D26FDB"/>
    <w:rsid w:val="00D271E5"/>
    <w:rsid w:val="00D273C5"/>
    <w:rsid w:val="00D27437"/>
    <w:rsid w:val="00D27D99"/>
    <w:rsid w:val="00D27E58"/>
    <w:rsid w:val="00D27E75"/>
    <w:rsid w:val="00D30097"/>
    <w:rsid w:val="00D305B3"/>
    <w:rsid w:val="00D30744"/>
    <w:rsid w:val="00D30956"/>
    <w:rsid w:val="00D30D08"/>
    <w:rsid w:val="00D30EF2"/>
    <w:rsid w:val="00D313A0"/>
    <w:rsid w:val="00D31637"/>
    <w:rsid w:val="00D31FA1"/>
    <w:rsid w:val="00D32247"/>
    <w:rsid w:val="00D326C2"/>
    <w:rsid w:val="00D32B4D"/>
    <w:rsid w:val="00D331BF"/>
    <w:rsid w:val="00D333C9"/>
    <w:rsid w:val="00D333EB"/>
    <w:rsid w:val="00D3344B"/>
    <w:rsid w:val="00D3367D"/>
    <w:rsid w:val="00D33963"/>
    <w:rsid w:val="00D33B69"/>
    <w:rsid w:val="00D33E15"/>
    <w:rsid w:val="00D342E1"/>
    <w:rsid w:val="00D34376"/>
    <w:rsid w:val="00D34794"/>
    <w:rsid w:val="00D34894"/>
    <w:rsid w:val="00D34F90"/>
    <w:rsid w:val="00D34FD4"/>
    <w:rsid w:val="00D355A1"/>
    <w:rsid w:val="00D35AC0"/>
    <w:rsid w:val="00D36860"/>
    <w:rsid w:val="00D37432"/>
    <w:rsid w:val="00D374F4"/>
    <w:rsid w:val="00D37602"/>
    <w:rsid w:val="00D3762C"/>
    <w:rsid w:val="00D3769B"/>
    <w:rsid w:val="00D378AD"/>
    <w:rsid w:val="00D37C30"/>
    <w:rsid w:val="00D37E73"/>
    <w:rsid w:val="00D40065"/>
    <w:rsid w:val="00D4013E"/>
    <w:rsid w:val="00D40183"/>
    <w:rsid w:val="00D4064B"/>
    <w:rsid w:val="00D4068B"/>
    <w:rsid w:val="00D40762"/>
    <w:rsid w:val="00D407C1"/>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202"/>
    <w:rsid w:val="00D422FF"/>
    <w:rsid w:val="00D427AC"/>
    <w:rsid w:val="00D42873"/>
    <w:rsid w:val="00D42D6A"/>
    <w:rsid w:val="00D42DCB"/>
    <w:rsid w:val="00D430CE"/>
    <w:rsid w:val="00D431E1"/>
    <w:rsid w:val="00D436D3"/>
    <w:rsid w:val="00D438E1"/>
    <w:rsid w:val="00D43959"/>
    <w:rsid w:val="00D439E1"/>
    <w:rsid w:val="00D43C2E"/>
    <w:rsid w:val="00D43EC9"/>
    <w:rsid w:val="00D44138"/>
    <w:rsid w:val="00D4423E"/>
    <w:rsid w:val="00D444AB"/>
    <w:rsid w:val="00D44D03"/>
    <w:rsid w:val="00D44D6F"/>
    <w:rsid w:val="00D44E5C"/>
    <w:rsid w:val="00D45278"/>
    <w:rsid w:val="00D4547B"/>
    <w:rsid w:val="00D45547"/>
    <w:rsid w:val="00D460A8"/>
    <w:rsid w:val="00D460CE"/>
    <w:rsid w:val="00D46398"/>
    <w:rsid w:val="00D46412"/>
    <w:rsid w:val="00D46441"/>
    <w:rsid w:val="00D46B20"/>
    <w:rsid w:val="00D46B57"/>
    <w:rsid w:val="00D46BE2"/>
    <w:rsid w:val="00D46E9E"/>
    <w:rsid w:val="00D46F9C"/>
    <w:rsid w:val="00D470BC"/>
    <w:rsid w:val="00D47651"/>
    <w:rsid w:val="00D47763"/>
    <w:rsid w:val="00D4793D"/>
    <w:rsid w:val="00D47A56"/>
    <w:rsid w:val="00D47C7E"/>
    <w:rsid w:val="00D47D55"/>
    <w:rsid w:val="00D47D7E"/>
    <w:rsid w:val="00D500F2"/>
    <w:rsid w:val="00D5012A"/>
    <w:rsid w:val="00D50471"/>
    <w:rsid w:val="00D505F8"/>
    <w:rsid w:val="00D50978"/>
    <w:rsid w:val="00D509CF"/>
    <w:rsid w:val="00D50AB8"/>
    <w:rsid w:val="00D5113C"/>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B93"/>
    <w:rsid w:val="00D5510A"/>
    <w:rsid w:val="00D552ED"/>
    <w:rsid w:val="00D559CC"/>
    <w:rsid w:val="00D55BDD"/>
    <w:rsid w:val="00D55CDE"/>
    <w:rsid w:val="00D56536"/>
    <w:rsid w:val="00D5655E"/>
    <w:rsid w:val="00D56A5D"/>
    <w:rsid w:val="00D56C96"/>
    <w:rsid w:val="00D572B9"/>
    <w:rsid w:val="00D57372"/>
    <w:rsid w:val="00D577DD"/>
    <w:rsid w:val="00D57B45"/>
    <w:rsid w:val="00D57FD0"/>
    <w:rsid w:val="00D600C2"/>
    <w:rsid w:val="00D603FF"/>
    <w:rsid w:val="00D605C9"/>
    <w:rsid w:val="00D60866"/>
    <w:rsid w:val="00D60A13"/>
    <w:rsid w:val="00D60F4B"/>
    <w:rsid w:val="00D60FAC"/>
    <w:rsid w:val="00D6116E"/>
    <w:rsid w:val="00D6157A"/>
    <w:rsid w:val="00D61714"/>
    <w:rsid w:val="00D617A7"/>
    <w:rsid w:val="00D61844"/>
    <w:rsid w:val="00D6189E"/>
    <w:rsid w:val="00D618B5"/>
    <w:rsid w:val="00D61AFA"/>
    <w:rsid w:val="00D61E0A"/>
    <w:rsid w:val="00D62356"/>
    <w:rsid w:val="00D626E1"/>
    <w:rsid w:val="00D62AA5"/>
    <w:rsid w:val="00D62B96"/>
    <w:rsid w:val="00D62D92"/>
    <w:rsid w:val="00D62DBB"/>
    <w:rsid w:val="00D630C3"/>
    <w:rsid w:val="00D633C1"/>
    <w:rsid w:val="00D634F1"/>
    <w:rsid w:val="00D634FE"/>
    <w:rsid w:val="00D63754"/>
    <w:rsid w:val="00D6385B"/>
    <w:rsid w:val="00D63B59"/>
    <w:rsid w:val="00D63C3F"/>
    <w:rsid w:val="00D63DCF"/>
    <w:rsid w:val="00D63FF3"/>
    <w:rsid w:val="00D64544"/>
    <w:rsid w:val="00D64853"/>
    <w:rsid w:val="00D64D48"/>
    <w:rsid w:val="00D650BC"/>
    <w:rsid w:val="00D6546B"/>
    <w:rsid w:val="00D6557C"/>
    <w:rsid w:val="00D6578D"/>
    <w:rsid w:val="00D65880"/>
    <w:rsid w:val="00D65ACD"/>
    <w:rsid w:val="00D65F71"/>
    <w:rsid w:val="00D663D9"/>
    <w:rsid w:val="00D665C5"/>
    <w:rsid w:val="00D66713"/>
    <w:rsid w:val="00D66857"/>
    <w:rsid w:val="00D66B75"/>
    <w:rsid w:val="00D66E01"/>
    <w:rsid w:val="00D66E34"/>
    <w:rsid w:val="00D66F5A"/>
    <w:rsid w:val="00D672DD"/>
    <w:rsid w:val="00D6732D"/>
    <w:rsid w:val="00D674AE"/>
    <w:rsid w:val="00D676EE"/>
    <w:rsid w:val="00D67B20"/>
    <w:rsid w:val="00D67DB1"/>
    <w:rsid w:val="00D67DDC"/>
    <w:rsid w:val="00D7011B"/>
    <w:rsid w:val="00D705BD"/>
    <w:rsid w:val="00D706C4"/>
    <w:rsid w:val="00D707DD"/>
    <w:rsid w:val="00D70B4F"/>
    <w:rsid w:val="00D70F63"/>
    <w:rsid w:val="00D710C1"/>
    <w:rsid w:val="00D71328"/>
    <w:rsid w:val="00D715AC"/>
    <w:rsid w:val="00D719C2"/>
    <w:rsid w:val="00D71D20"/>
    <w:rsid w:val="00D71D30"/>
    <w:rsid w:val="00D7202E"/>
    <w:rsid w:val="00D7206D"/>
    <w:rsid w:val="00D7210D"/>
    <w:rsid w:val="00D726EE"/>
    <w:rsid w:val="00D72A81"/>
    <w:rsid w:val="00D72AA8"/>
    <w:rsid w:val="00D731B2"/>
    <w:rsid w:val="00D7332E"/>
    <w:rsid w:val="00D73592"/>
    <w:rsid w:val="00D736DA"/>
    <w:rsid w:val="00D7373B"/>
    <w:rsid w:val="00D73772"/>
    <w:rsid w:val="00D73896"/>
    <w:rsid w:val="00D73A6B"/>
    <w:rsid w:val="00D73ACA"/>
    <w:rsid w:val="00D73B2A"/>
    <w:rsid w:val="00D73CBF"/>
    <w:rsid w:val="00D74041"/>
    <w:rsid w:val="00D74062"/>
    <w:rsid w:val="00D7430D"/>
    <w:rsid w:val="00D74BED"/>
    <w:rsid w:val="00D74C64"/>
    <w:rsid w:val="00D74F41"/>
    <w:rsid w:val="00D75C1F"/>
    <w:rsid w:val="00D75DA9"/>
    <w:rsid w:val="00D75DF8"/>
    <w:rsid w:val="00D75E09"/>
    <w:rsid w:val="00D75E85"/>
    <w:rsid w:val="00D75F1F"/>
    <w:rsid w:val="00D75F92"/>
    <w:rsid w:val="00D76415"/>
    <w:rsid w:val="00D76445"/>
    <w:rsid w:val="00D766D4"/>
    <w:rsid w:val="00D76749"/>
    <w:rsid w:val="00D76874"/>
    <w:rsid w:val="00D76AE0"/>
    <w:rsid w:val="00D76C87"/>
    <w:rsid w:val="00D76E22"/>
    <w:rsid w:val="00D76E41"/>
    <w:rsid w:val="00D771B6"/>
    <w:rsid w:val="00D772D5"/>
    <w:rsid w:val="00D7738B"/>
    <w:rsid w:val="00D7765C"/>
    <w:rsid w:val="00D7796F"/>
    <w:rsid w:val="00D77C05"/>
    <w:rsid w:val="00D80055"/>
    <w:rsid w:val="00D80313"/>
    <w:rsid w:val="00D8081D"/>
    <w:rsid w:val="00D80837"/>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D1"/>
    <w:rsid w:val="00D86805"/>
    <w:rsid w:val="00D86D75"/>
    <w:rsid w:val="00D87033"/>
    <w:rsid w:val="00D87213"/>
    <w:rsid w:val="00D87782"/>
    <w:rsid w:val="00D87849"/>
    <w:rsid w:val="00D879AE"/>
    <w:rsid w:val="00D87B62"/>
    <w:rsid w:val="00D90326"/>
    <w:rsid w:val="00D90444"/>
    <w:rsid w:val="00D904E3"/>
    <w:rsid w:val="00D90595"/>
    <w:rsid w:val="00D9071A"/>
    <w:rsid w:val="00D90768"/>
    <w:rsid w:val="00D90C62"/>
    <w:rsid w:val="00D90F90"/>
    <w:rsid w:val="00D9103F"/>
    <w:rsid w:val="00D9149D"/>
    <w:rsid w:val="00D918AC"/>
    <w:rsid w:val="00D91B1B"/>
    <w:rsid w:val="00D91CB6"/>
    <w:rsid w:val="00D91E5D"/>
    <w:rsid w:val="00D924BB"/>
    <w:rsid w:val="00D925CA"/>
    <w:rsid w:val="00D927FE"/>
    <w:rsid w:val="00D92813"/>
    <w:rsid w:val="00D92971"/>
    <w:rsid w:val="00D92AD6"/>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F9C"/>
    <w:rsid w:val="00D953AF"/>
    <w:rsid w:val="00D9548D"/>
    <w:rsid w:val="00D955EC"/>
    <w:rsid w:val="00D95642"/>
    <w:rsid w:val="00D957D6"/>
    <w:rsid w:val="00D95982"/>
    <w:rsid w:val="00D95A6E"/>
    <w:rsid w:val="00D95CEE"/>
    <w:rsid w:val="00D95D7E"/>
    <w:rsid w:val="00D95DE0"/>
    <w:rsid w:val="00D95F23"/>
    <w:rsid w:val="00D96EBC"/>
    <w:rsid w:val="00D97381"/>
    <w:rsid w:val="00D97A92"/>
    <w:rsid w:val="00D97BCA"/>
    <w:rsid w:val="00D97EAB"/>
    <w:rsid w:val="00D97F40"/>
    <w:rsid w:val="00DA009B"/>
    <w:rsid w:val="00DA03FD"/>
    <w:rsid w:val="00DA0F3C"/>
    <w:rsid w:val="00DA0F41"/>
    <w:rsid w:val="00DA1035"/>
    <w:rsid w:val="00DA1191"/>
    <w:rsid w:val="00DA1454"/>
    <w:rsid w:val="00DA14FA"/>
    <w:rsid w:val="00DA1D9C"/>
    <w:rsid w:val="00DA1F03"/>
    <w:rsid w:val="00DA2110"/>
    <w:rsid w:val="00DA2144"/>
    <w:rsid w:val="00DA2187"/>
    <w:rsid w:val="00DA269B"/>
    <w:rsid w:val="00DA28A8"/>
    <w:rsid w:val="00DA291C"/>
    <w:rsid w:val="00DA2A29"/>
    <w:rsid w:val="00DA2F79"/>
    <w:rsid w:val="00DA2F83"/>
    <w:rsid w:val="00DA300F"/>
    <w:rsid w:val="00DA30C0"/>
    <w:rsid w:val="00DA3160"/>
    <w:rsid w:val="00DA3167"/>
    <w:rsid w:val="00DA3168"/>
    <w:rsid w:val="00DA32C8"/>
    <w:rsid w:val="00DA34ED"/>
    <w:rsid w:val="00DA369E"/>
    <w:rsid w:val="00DA372D"/>
    <w:rsid w:val="00DA394B"/>
    <w:rsid w:val="00DA3BBD"/>
    <w:rsid w:val="00DA3C19"/>
    <w:rsid w:val="00DA3EEB"/>
    <w:rsid w:val="00DA4834"/>
    <w:rsid w:val="00DA507D"/>
    <w:rsid w:val="00DA5168"/>
    <w:rsid w:val="00DA53AC"/>
    <w:rsid w:val="00DA5911"/>
    <w:rsid w:val="00DA595F"/>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CA"/>
    <w:rsid w:val="00DB198D"/>
    <w:rsid w:val="00DB1E02"/>
    <w:rsid w:val="00DB230F"/>
    <w:rsid w:val="00DB2312"/>
    <w:rsid w:val="00DB23BC"/>
    <w:rsid w:val="00DB2407"/>
    <w:rsid w:val="00DB256D"/>
    <w:rsid w:val="00DB3105"/>
    <w:rsid w:val="00DB33A5"/>
    <w:rsid w:val="00DB398E"/>
    <w:rsid w:val="00DB3D65"/>
    <w:rsid w:val="00DB4127"/>
    <w:rsid w:val="00DB42A1"/>
    <w:rsid w:val="00DB42D3"/>
    <w:rsid w:val="00DB4C95"/>
    <w:rsid w:val="00DB4CA6"/>
    <w:rsid w:val="00DB4DB7"/>
    <w:rsid w:val="00DB4E41"/>
    <w:rsid w:val="00DB507E"/>
    <w:rsid w:val="00DB5A26"/>
    <w:rsid w:val="00DB5E5A"/>
    <w:rsid w:val="00DB5F33"/>
    <w:rsid w:val="00DB625C"/>
    <w:rsid w:val="00DB62C8"/>
    <w:rsid w:val="00DB63A6"/>
    <w:rsid w:val="00DB6410"/>
    <w:rsid w:val="00DB653A"/>
    <w:rsid w:val="00DB663F"/>
    <w:rsid w:val="00DB68E1"/>
    <w:rsid w:val="00DB70E3"/>
    <w:rsid w:val="00DB722D"/>
    <w:rsid w:val="00DB76D1"/>
    <w:rsid w:val="00DB7960"/>
    <w:rsid w:val="00DB7D48"/>
    <w:rsid w:val="00DB7D67"/>
    <w:rsid w:val="00DC0178"/>
    <w:rsid w:val="00DC02A3"/>
    <w:rsid w:val="00DC0716"/>
    <w:rsid w:val="00DC0840"/>
    <w:rsid w:val="00DC0D68"/>
    <w:rsid w:val="00DC0DF9"/>
    <w:rsid w:val="00DC0ED8"/>
    <w:rsid w:val="00DC14F2"/>
    <w:rsid w:val="00DC1A47"/>
    <w:rsid w:val="00DC1B97"/>
    <w:rsid w:val="00DC1C2B"/>
    <w:rsid w:val="00DC1E19"/>
    <w:rsid w:val="00DC1F36"/>
    <w:rsid w:val="00DC2616"/>
    <w:rsid w:val="00DC2AAB"/>
    <w:rsid w:val="00DC2DA7"/>
    <w:rsid w:val="00DC2F23"/>
    <w:rsid w:val="00DC3168"/>
    <w:rsid w:val="00DC342A"/>
    <w:rsid w:val="00DC368E"/>
    <w:rsid w:val="00DC36A6"/>
    <w:rsid w:val="00DC376E"/>
    <w:rsid w:val="00DC37CD"/>
    <w:rsid w:val="00DC39BA"/>
    <w:rsid w:val="00DC42BA"/>
    <w:rsid w:val="00DC4709"/>
    <w:rsid w:val="00DC49A4"/>
    <w:rsid w:val="00DC4CB9"/>
    <w:rsid w:val="00DC5206"/>
    <w:rsid w:val="00DC5254"/>
    <w:rsid w:val="00DC5531"/>
    <w:rsid w:val="00DC5BE4"/>
    <w:rsid w:val="00DC5D05"/>
    <w:rsid w:val="00DC5E4A"/>
    <w:rsid w:val="00DC5FE3"/>
    <w:rsid w:val="00DC6188"/>
    <w:rsid w:val="00DC690A"/>
    <w:rsid w:val="00DC698D"/>
    <w:rsid w:val="00DC69A6"/>
    <w:rsid w:val="00DC6F12"/>
    <w:rsid w:val="00DC724A"/>
    <w:rsid w:val="00DC75A2"/>
    <w:rsid w:val="00DC796A"/>
    <w:rsid w:val="00DC7A30"/>
    <w:rsid w:val="00DC7B92"/>
    <w:rsid w:val="00DC7BD1"/>
    <w:rsid w:val="00DC7FCB"/>
    <w:rsid w:val="00DD0731"/>
    <w:rsid w:val="00DD07AC"/>
    <w:rsid w:val="00DD0B87"/>
    <w:rsid w:val="00DD0C05"/>
    <w:rsid w:val="00DD0F4B"/>
    <w:rsid w:val="00DD152A"/>
    <w:rsid w:val="00DD1796"/>
    <w:rsid w:val="00DD17A7"/>
    <w:rsid w:val="00DD1C14"/>
    <w:rsid w:val="00DD2097"/>
    <w:rsid w:val="00DD25C2"/>
    <w:rsid w:val="00DD2688"/>
    <w:rsid w:val="00DD2C95"/>
    <w:rsid w:val="00DD2F3B"/>
    <w:rsid w:val="00DD2FD0"/>
    <w:rsid w:val="00DD3770"/>
    <w:rsid w:val="00DD385D"/>
    <w:rsid w:val="00DD39B8"/>
    <w:rsid w:val="00DD3DEE"/>
    <w:rsid w:val="00DD4257"/>
    <w:rsid w:val="00DD42A7"/>
    <w:rsid w:val="00DD43D0"/>
    <w:rsid w:val="00DD4B3A"/>
    <w:rsid w:val="00DD4F9D"/>
    <w:rsid w:val="00DD530B"/>
    <w:rsid w:val="00DD5658"/>
    <w:rsid w:val="00DD56A3"/>
    <w:rsid w:val="00DD58B4"/>
    <w:rsid w:val="00DD5CB8"/>
    <w:rsid w:val="00DD5D6A"/>
    <w:rsid w:val="00DD5D7B"/>
    <w:rsid w:val="00DD6071"/>
    <w:rsid w:val="00DD6351"/>
    <w:rsid w:val="00DD63A9"/>
    <w:rsid w:val="00DD63DA"/>
    <w:rsid w:val="00DD63DD"/>
    <w:rsid w:val="00DD645E"/>
    <w:rsid w:val="00DD649B"/>
    <w:rsid w:val="00DD6F4C"/>
    <w:rsid w:val="00DD73E6"/>
    <w:rsid w:val="00DD76CE"/>
    <w:rsid w:val="00DD79D0"/>
    <w:rsid w:val="00DD7B3C"/>
    <w:rsid w:val="00DD7BC7"/>
    <w:rsid w:val="00DD7EF3"/>
    <w:rsid w:val="00DD7FB9"/>
    <w:rsid w:val="00DE0653"/>
    <w:rsid w:val="00DE07EC"/>
    <w:rsid w:val="00DE0D98"/>
    <w:rsid w:val="00DE132E"/>
    <w:rsid w:val="00DE134F"/>
    <w:rsid w:val="00DE237F"/>
    <w:rsid w:val="00DE286B"/>
    <w:rsid w:val="00DE2B06"/>
    <w:rsid w:val="00DE2E80"/>
    <w:rsid w:val="00DE3259"/>
    <w:rsid w:val="00DE3456"/>
    <w:rsid w:val="00DE35B7"/>
    <w:rsid w:val="00DE3888"/>
    <w:rsid w:val="00DE40FE"/>
    <w:rsid w:val="00DE4144"/>
    <w:rsid w:val="00DE48D2"/>
    <w:rsid w:val="00DE4AA0"/>
    <w:rsid w:val="00DE4D78"/>
    <w:rsid w:val="00DE4ECC"/>
    <w:rsid w:val="00DE5066"/>
    <w:rsid w:val="00DE54B6"/>
    <w:rsid w:val="00DE552B"/>
    <w:rsid w:val="00DE5700"/>
    <w:rsid w:val="00DE5A67"/>
    <w:rsid w:val="00DE5C9F"/>
    <w:rsid w:val="00DE5D26"/>
    <w:rsid w:val="00DE6164"/>
    <w:rsid w:val="00DE6365"/>
    <w:rsid w:val="00DE64F6"/>
    <w:rsid w:val="00DE669E"/>
    <w:rsid w:val="00DE6A67"/>
    <w:rsid w:val="00DE6A9D"/>
    <w:rsid w:val="00DE6B20"/>
    <w:rsid w:val="00DE70FE"/>
    <w:rsid w:val="00DE723D"/>
    <w:rsid w:val="00DE766C"/>
    <w:rsid w:val="00DE77E5"/>
    <w:rsid w:val="00DE7824"/>
    <w:rsid w:val="00DE7A62"/>
    <w:rsid w:val="00DE7B35"/>
    <w:rsid w:val="00DE7EC3"/>
    <w:rsid w:val="00DF012D"/>
    <w:rsid w:val="00DF0211"/>
    <w:rsid w:val="00DF0218"/>
    <w:rsid w:val="00DF02FD"/>
    <w:rsid w:val="00DF0305"/>
    <w:rsid w:val="00DF03E2"/>
    <w:rsid w:val="00DF0533"/>
    <w:rsid w:val="00DF0704"/>
    <w:rsid w:val="00DF0786"/>
    <w:rsid w:val="00DF0879"/>
    <w:rsid w:val="00DF0984"/>
    <w:rsid w:val="00DF0A3C"/>
    <w:rsid w:val="00DF0C6A"/>
    <w:rsid w:val="00DF11E3"/>
    <w:rsid w:val="00DF1261"/>
    <w:rsid w:val="00DF136A"/>
    <w:rsid w:val="00DF16B0"/>
    <w:rsid w:val="00DF1766"/>
    <w:rsid w:val="00DF1993"/>
    <w:rsid w:val="00DF1BC3"/>
    <w:rsid w:val="00DF1BFC"/>
    <w:rsid w:val="00DF28BD"/>
    <w:rsid w:val="00DF2AEB"/>
    <w:rsid w:val="00DF2BB8"/>
    <w:rsid w:val="00DF2CD7"/>
    <w:rsid w:val="00DF2FC3"/>
    <w:rsid w:val="00DF308A"/>
    <w:rsid w:val="00DF3425"/>
    <w:rsid w:val="00DF3427"/>
    <w:rsid w:val="00DF38C5"/>
    <w:rsid w:val="00DF3B58"/>
    <w:rsid w:val="00DF4777"/>
    <w:rsid w:val="00DF4787"/>
    <w:rsid w:val="00DF4C3C"/>
    <w:rsid w:val="00DF4E2F"/>
    <w:rsid w:val="00DF4FEF"/>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6D"/>
    <w:rsid w:val="00E0076A"/>
    <w:rsid w:val="00E00B72"/>
    <w:rsid w:val="00E00C5F"/>
    <w:rsid w:val="00E00CEE"/>
    <w:rsid w:val="00E00ED7"/>
    <w:rsid w:val="00E00F9E"/>
    <w:rsid w:val="00E01124"/>
    <w:rsid w:val="00E011DF"/>
    <w:rsid w:val="00E013FD"/>
    <w:rsid w:val="00E01574"/>
    <w:rsid w:val="00E017E6"/>
    <w:rsid w:val="00E019F9"/>
    <w:rsid w:val="00E01ADB"/>
    <w:rsid w:val="00E01EFC"/>
    <w:rsid w:val="00E020F3"/>
    <w:rsid w:val="00E02610"/>
    <w:rsid w:val="00E02680"/>
    <w:rsid w:val="00E029AD"/>
    <w:rsid w:val="00E03102"/>
    <w:rsid w:val="00E036B4"/>
    <w:rsid w:val="00E039C2"/>
    <w:rsid w:val="00E03BB6"/>
    <w:rsid w:val="00E03D38"/>
    <w:rsid w:val="00E03E19"/>
    <w:rsid w:val="00E040F8"/>
    <w:rsid w:val="00E04607"/>
    <w:rsid w:val="00E04742"/>
    <w:rsid w:val="00E04A68"/>
    <w:rsid w:val="00E04C0E"/>
    <w:rsid w:val="00E04F62"/>
    <w:rsid w:val="00E05128"/>
    <w:rsid w:val="00E0525F"/>
    <w:rsid w:val="00E0599D"/>
    <w:rsid w:val="00E05C26"/>
    <w:rsid w:val="00E05FC4"/>
    <w:rsid w:val="00E060AF"/>
    <w:rsid w:val="00E06125"/>
    <w:rsid w:val="00E064D8"/>
    <w:rsid w:val="00E06550"/>
    <w:rsid w:val="00E06600"/>
    <w:rsid w:val="00E06723"/>
    <w:rsid w:val="00E067AF"/>
    <w:rsid w:val="00E06973"/>
    <w:rsid w:val="00E06C0A"/>
    <w:rsid w:val="00E06C55"/>
    <w:rsid w:val="00E06C98"/>
    <w:rsid w:val="00E070B1"/>
    <w:rsid w:val="00E07706"/>
    <w:rsid w:val="00E07D8A"/>
    <w:rsid w:val="00E103B7"/>
    <w:rsid w:val="00E10643"/>
    <w:rsid w:val="00E10829"/>
    <w:rsid w:val="00E1088D"/>
    <w:rsid w:val="00E10D0E"/>
    <w:rsid w:val="00E111CE"/>
    <w:rsid w:val="00E11516"/>
    <w:rsid w:val="00E11964"/>
    <w:rsid w:val="00E119B3"/>
    <w:rsid w:val="00E11D58"/>
    <w:rsid w:val="00E11DCC"/>
    <w:rsid w:val="00E11DE8"/>
    <w:rsid w:val="00E1249C"/>
    <w:rsid w:val="00E12591"/>
    <w:rsid w:val="00E12737"/>
    <w:rsid w:val="00E12CF6"/>
    <w:rsid w:val="00E12DB9"/>
    <w:rsid w:val="00E12F2F"/>
    <w:rsid w:val="00E13220"/>
    <w:rsid w:val="00E13A9E"/>
    <w:rsid w:val="00E13DFF"/>
    <w:rsid w:val="00E142FE"/>
    <w:rsid w:val="00E146E4"/>
    <w:rsid w:val="00E152A5"/>
    <w:rsid w:val="00E15825"/>
    <w:rsid w:val="00E1595E"/>
    <w:rsid w:val="00E159C2"/>
    <w:rsid w:val="00E15C5A"/>
    <w:rsid w:val="00E15E09"/>
    <w:rsid w:val="00E16307"/>
    <w:rsid w:val="00E16382"/>
    <w:rsid w:val="00E16656"/>
    <w:rsid w:val="00E16FF8"/>
    <w:rsid w:val="00E17227"/>
    <w:rsid w:val="00E17349"/>
    <w:rsid w:val="00E17400"/>
    <w:rsid w:val="00E1742B"/>
    <w:rsid w:val="00E176D5"/>
    <w:rsid w:val="00E1790C"/>
    <w:rsid w:val="00E17BE7"/>
    <w:rsid w:val="00E17F91"/>
    <w:rsid w:val="00E202FE"/>
    <w:rsid w:val="00E2031B"/>
    <w:rsid w:val="00E205A8"/>
    <w:rsid w:val="00E20624"/>
    <w:rsid w:val="00E20724"/>
    <w:rsid w:val="00E2075D"/>
    <w:rsid w:val="00E2091B"/>
    <w:rsid w:val="00E209C3"/>
    <w:rsid w:val="00E20F80"/>
    <w:rsid w:val="00E21315"/>
    <w:rsid w:val="00E214CD"/>
    <w:rsid w:val="00E21DCD"/>
    <w:rsid w:val="00E221B3"/>
    <w:rsid w:val="00E22678"/>
    <w:rsid w:val="00E2277A"/>
    <w:rsid w:val="00E228B3"/>
    <w:rsid w:val="00E22B61"/>
    <w:rsid w:val="00E23104"/>
    <w:rsid w:val="00E23609"/>
    <w:rsid w:val="00E2368E"/>
    <w:rsid w:val="00E236E0"/>
    <w:rsid w:val="00E23E8E"/>
    <w:rsid w:val="00E23F4D"/>
    <w:rsid w:val="00E240B5"/>
    <w:rsid w:val="00E2433C"/>
    <w:rsid w:val="00E246C0"/>
    <w:rsid w:val="00E248FE"/>
    <w:rsid w:val="00E24BF4"/>
    <w:rsid w:val="00E24D2A"/>
    <w:rsid w:val="00E24F0C"/>
    <w:rsid w:val="00E25700"/>
    <w:rsid w:val="00E25E91"/>
    <w:rsid w:val="00E260A8"/>
    <w:rsid w:val="00E263BC"/>
    <w:rsid w:val="00E26458"/>
    <w:rsid w:val="00E26569"/>
    <w:rsid w:val="00E265BD"/>
    <w:rsid w:val="00E26773"/>
    <w:rsid w:val="00E26915"/>
    <w:rsid w:val="00E26971"/>
    <w:rsid w:val="00E26C78"/>
    <w:rsid w:val="00E26FFF"/>
    <w:rsid w:val="00E272D0"/>
    <w:rsid w:val="00E273F7"/>
    <w:rsid w:val="00E27603"/>
    <w:rsid w:val="00E2762A"/>
    <w:rsid w:val="00E279A4"/>
    <w:rsid w:val="00E279F5"/>
    <w:rsid w:val="00E27AE1"/>
    <w:rsid w:val="00E30007"/>
    <w:rsid w:val="00E3022E"/>
    <w:rsid w:val="00E3050C"/>
    <w:rsid w:val="00E30B4A"/>
    <w:rsid w:val="00E30C0C"/>
    <w:rsid w:val="00E30FFD"/>
    <w:rsid w:val="00E313A3"/>
    <w:rsid w:val="00E318BC"/>
    <w:rsid w:val="00E31D5F"/>
    <w:rsid w:val="00E32078"/>
    <w:rsid w:val="00E32141"/>
    <w:rsid w:val="00E321FE"/>
    <w:rsid w:val="00E32548"/>
    <w:rsid w:val="00E32558"/>
    <w:rsid w:val="00E32585"/>
    <w:rsid w:val="00E32A31"/>
    <w:rsid w:val="00E32B5E"/>
    <w:rsid w:val="00E32FBC"/>
    <w:rsid w:val="00E331A2"/>
    <w:rsid w:val="00E33593"/>
    <w:rsid w:val="00E33CAA"/>
    <w:rsid w:val="00E34105"/>
    <w:rsid w:val="00E34216"/>
    <w:rsid w:val="00E342CB"/>
    <w:rsid w:val="00E3463E"/>
    <w:rsid w:val="00E34991"/>
    <w:rsid w:val="00E34D15"/>
    <w:rsid w:val="00E34D49"/>
    <w:rsid w:val="00E34D5F"/>
    <w:rsid w:val="00E34DA7"/>
    <w:rsid w:val="00E34E12"/>
    <w:rsid w:val="00E34EB7"/>
    <w:rsid w:val="00E34EDA"/>
    <w:rsid w:val="00E3540E"/>
    <w:rsid w:val="00E35510"/>
    <w:rsid w:val="00E35AFF"/>
    <w:rsid w:val="00E360B7"/>
    <w:rsid w:val="00E36430"/>
    <w:rsid w:val="00E367D1"/>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610"/>
    <w:rsid w:val="00E407B4"/>
    <w:rsid w:val="00E40A15"/>
    <w:rsid w:val="00E4133C"/>
    <w:rsid w:val="00E41D55"/>
    <w:rsid w:val="00E41FB5"/>
    <w:rsid w:val="00E42215"/>
    <w:rsid w:val="00E42349"/>
    <w:rsid w:val="00E42427"/>
    <w:rsid w:val="00E4270A"/>
    <w:rsid w:val="00E428C5"/>
    <w:rsid w:val="00E434C1"/>
    <w:rsid w:val="00E43C8F"/>
    <w:rsid w:val="00E43CCA"/>
    <w:rsid w:val="00E43D1D"/>
    <w:rsid w:val="00E44115"/>
    <w:rsid w:val="00E44133"/>
    <w:rsid w:val="00E449DD"/>
    <w:rsid w:val="00E44B31"/>
    <w:rsid w:val="00E44E5E"/>
    <w:rsid w:val="00E44E89"/>
    <w:rsid w:val="00E44FA3"/>
    <w:rsid w:val="00E45160"/>
    <w:rsid w:val="00E454D9"/>
    <w:rsid w:val="00E45919"/>
    <w:rsid w:val="00E45D81"/>
    <w:rsid w:val="00E45EB8"/>
    <w:rsid w:val="00E45F1E"/>
    <w:rsid w:val="00E46258"/>
    <w:rsid w:val="00E46482"/>
    <w:rsid w:val="00E4669C"/>
    <w:rsid w:val="00E46755"/>
    <w:rsid w:val="00E46C87"/>
    <w:rsid w:val="00E46D44"/>
    <w:rsid w:val="00E46E49"/>
    <w:rsid w:val="00E4777F"/>
    <w:rsid w:val="00E477B1"/>
    <w:rsid w:val="00E4782D"/>
    <w:rsid w:val="00E478D3"/>
    <w:rsid w:val="00E47BD3"/>
    <w:rsid w:val="00E47C63"/>
    <w:rsid w:val="00E47DB1"/>
    <w:rsid w:val="00E47E36"/>
    <w:rsid w:val="00E47FD6"/>
    <w:rsid w:val="00E5006B"/>
    <w:rsid w:val="00E506CC"/>
    <w:rsid w:val="00E50BAD"/>
    <w:rsid w:val="00E50C8B"/>
    <w:rsid w:val="00E50E4C"/>
    <w:rsid w:val="00E51001"/>
    <w:rsid w:val="00E5100D"/>
    <w:rsid w:val="00E510CE"/>
    <w:rsid w:val="00E51199"/>
    <w:rsid w:val="00E511B3"/>
    <w:rsid w:val="00E51216"/>
    <w:rsid w:val="00E5132F"/>
    <w:rsid w:val="00E51518"/>
    <w:rsid w:val="00E51543"/>
    <w:rsid w:val="00E518A0"/>
    <w:rsid w:val="00E51915"/>
    <w:rsid w:val="00E519A1"/>
    <w:rsid w:val="00E51A52"/>
    <w:rsid w:val="00E51AEA"/>
    <w:rsid w:val="00E51E16"/>
    <w:rsid w:val="00E51EF7"/>
    <w:rsid w:val="00E52A8B"/>
    <w:rsid w:val="00E52F04"/>
    <w:rsid w:val="00E52F71"/>
    <w:rsid w:val="00E5302F"/>
    <w:rsid w:val="00E53231"/>
    <w:rsid w:val="00E53778"/>
    <w:rsid w:val="00E54141"/>
    <w:rsid w:val="00E54295"/>
    <w:rsid w:val="00E542B9"/>
    <w:rsid w:val="00E5444A"/>
    <w:rsid w:val="00E547E1"/>
    <w:rsid w:val="00E54984"/>
    <w:rsid w:val="00E54BB9"/>
    <w:rsid w:val="00E54E18"/>
    <w:rsid w:val="00E5531D"/>
    <w:rsid w:val="00E554FB"/>
    <w:rsid w:val="00E558AF"/>
    <w:rsid w:val="00E55A84"/>
    <w:rsid w:val="00E55AAB"/>
    <w:rsid w:val="00E55D8A"/>
    <w:rsid w:val="00E55E26"/>
    <w:rsid w:val="00E561C6"/>
    <w:rsid w:val="00E562A5"/>
    <w:rsid w:val="00E56339"/>
    <w:rsid w:val="00E56532"/>
    <w:rsid w:val="00E567C9"/>
    <w:rsid w:val="00E56B10"/>
    <w:rsid w:val="00E56B8D"/>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9C2"/>
    <w:rsid w:val="00E61B7D"/>
    <w:rsid w:val="00E61C61"/>
    <w:rsid w:val="00E61FF7"/>
    <w:rsid w:val="00E62132"/>
    <w:rsid w:val="00E62296"/>
    <w:rsid w:val="00E62297"/>
    <w:rsid w:val="00E623BC"/>
    <w:rsid w:val="00E6272C"/>
    <w:rsid w:val="00E6299E"/>
    <w:rsid w:val="00E62F4B"/>
    <w:rsid w:val="00E630F5"/>
    <w:rsid w:val="00E63237"/>
    <w:rsid w:val="00E6326A"/>
    <w:rsid w:val="00E63696"/>
    <w:rsid w:val="00E63AB6"/>
    <w:rsid w:val="00E63ADC"/>
    <w:rsid w:val="00E63E6F"/>
    <w:rsid w:val="00E63FAB"/>
    <w:rsid w:val="00E64005"/>
    <w:rsid w:val="00E6454B"/>
    <w:rsid w:val="00E6461F"/>
    <w:rsid w:val="00E6462C"/>
    <w:rsid w:val="00E646DE"/>
    <w:rsid w:val="00E64968"/>
    <w:rsid w:val="00E649FC"/>
    <w:rsid w:val="00E64AFE"/>
    <w:rsid w:val="00E64E6C"/>
    <w:rsid w:val="00E65044"/>
    <w:rsid w:val="00E65190"/>
    <w:rsid w:val="00E6528D"/>
    <w:rsid w:val="00E65589"/>
    <w:rsid w:val="00E65646"/>
    <w:rsid w:val="00E657DF"/>
    <w:rsid w:val="00E66520"/>
    <w:rsid w:val="00E666CC"/>
    <w:rsid w:val="00E66733"/>
    <w:rsid w:val="00E667CA"/>
    <w:rsid w:val="00E66B6C"/>
    <w:rsid w:val="00E66C20"/>
    <w:rsid w:val="00E66E60"/>
    <w:rsid w:val="00E67221"/>
    <w:rsid w:val="00E67752"/>
    <w:rsid w:val="00E67904"/>
    <w:rsid w:val="00E67934"/>
    <w:rsid w:val="00E67ACD"/>
    <w:rsid w:val="00E67FE3"/>
    <w:rsid w:val="00E700A8"/>
    <w:rsid w:val="00E7028C"/>
    <w:rsid w:val="00E70292"/>
    <w:rsid w:val="00E70CED"/>
    <w:rsid w:val="00E70EAF"/>
    <w:rsid w:val="00E71220"/>
    <w:rsid w:val="00E715CC"/>
    <w:rsid w:val="00E7163F"/>
    <w:rsid w:val="00E7187A"/>
    <w:rsid w:val="00E718CA"/>
    <w:rsid w:val="00E71A37"/>
    <w:rsid w:val="00E71AA5"/>
    <w:rsid w:val="00E71B0A"/>
    <w:rsid w:val="00E71CAC"/>
    <w:rsid w:val="00E71D22"/>
    <w:rsid w:val="00E71EA5"/>
    <w:rsid w:val="00E72263"/>
    <w:rsid w:val="00E7247C"/>
    <w:rsid w:val="00E725CE"/>
    <w:rsid w:val="00E726A0"/>
    <w:rsid w:val="00E72E19"/>
    <w:rsid w:val="00E72F0F"/>
    <w:rsid w:val="00E72F34"/>
    <w:rsid w:val="00E7311F"/>
    <w:rsid w:val="00E733AC"/>
    <w:rsid w:val="00E73723"/>
    <w:rsid w:val="00E73C44"/>
    <w:rsid w:val="00E73F7F"/>
    <w:rsid w:val="00E74156"/>
    <w:rsid w:val="00E74266"/>
    <w:rsid w:val="00E745F6"/>
    <w:rsid w:val="00E74712"/>
    <w:rsid w:val="00E74744"/>
    <w:rsid w:val="00E749C6"/>
    <w:rsid w:val="00E74B35"/>
    <w:rsid w:val="00E74C6D"/>
    <w:rsid w:val="00E74D7E"/>
    <w:rsid w:val="00E74DCB"/>
    <w:rsid w:val="00E74FDB"/>
    <w:rsid w:val="00E75133"/>
    <w:rsid w:val="00E756AA"/>
    <w:rsid w:val="00E75707"/>
    <w:rsid w:val="00E75C53"/>
    <w:rsid w:val="00E75D4C"/>
    <w:rsid w:val="00E75F5F"/>
    <w:rsid w:val="00E762C6"/>
    <w:rsid w:val="00E762E4"/>
    <w:rsid w:val="00E76410"/>
    <w:rsid w:val="00E7654F"/>
    <w:rsid w:val="00E76703"/>
    <w:rsid w:val="00E767A7"/>
    <w:rsid w:val="00E76A22"/>
    <w:rsid w:val="00E77543"/>
    <w:rsid w:val="00E77580"/>
    <w:rsid w:val="00E77BF2"/>
    <w:rsid w:val="00E77CAF"/>
    <w:rsid w:val="00E77CE3"/>
    <w:rsid w:val="00E77CF8"/>
    <w:rsid w:val="00E77F9A"/>
    <w:rsid w:val="00E80347"/>
    <w:rsid w:val="00E80B30"/>
    <w:rsid w:val="00E80B86"/>
    <w:rsid w:val="00E81350"/>
    <w:rsid w:val="00E81446"/>
    <w:rsid w:val="00E814A0"/>
    <w:rsid w:val="00E81BA5"/>
    <w:rsid w:val="00E81BBE"/>
    <w:rsid w:val="00E81C17"/>
    <w:rsid w:val="00E82236"/>
    <w:rsid w:val="00E824AE"/>
    <w:rsid w:val="00E82629"/>
    <w:rsid w:val="00E826AF"/>
    <w:rsid w:val="00E827E6"/>
    <w:rsid w:val="00E82AC8"/>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5843"/>
    <w:rsid w:val="00E85A2F"/>
    <w:rsid w:val="00E85B40"/>
    <w:rsid w:val="00E86036"/>
    <w:rsid w:val="00E8642B"/>
    <w:rsid w:val="00E86605"/>
    <w:rsid w:val="00E86811"/>
    <w:rsid w:val="00E86E1C"/>
    <w:rsid w:val="00E86E8F"/>
    <w:rsid w:val="00E878E0"/>
    <w:rsid w:val="00E87AAB"/>
    <w:rsid w:val="00E87C36"/>
    <w:rsid w:val="00E87C43"/>
    <w:rsid w:val="00E87D16"/>
    <w:rsid w:val="00E87DF4"/>
    <w:rsid w:val="00E901A8"/>
    <w:rsid w:val="00E9043A"/>
    <w:rsid w:val="00E90627"/>
    <w:rsid w:val="00E90CBB"/>
    <w:rsid w:val="00E90CEE"/>
    <w:rsid w:val="00E90F90"/>
    <w:rsid w:val="00E9102B"/>
    <w:rsid w:val="00E91369"/>
    <w:rsid w:val="00E91693"/>
    <w:rsid w:val="00E9180F"/>
    <w:rsid w:val="00E92328"/>
    <w:rsid w:val="00E924B7"/>
    <w:rsid w:val="00E924CF"/>
    <w:rsid w:val="00E9253E"/>
    <w:rsid w:val="00E9258A"/>
    <w:rsid w:val="00E925A9"/>
    <w:rsid w:val="00E92A17"/>
    <w:rsid w:val="00E92C20"/>
    <w:rsid w:val="00E92F0F"/>
    <w:rsid w:val="00E92F37"/>
    <w:rsid w:val="00E92F4B"/>
    <w:rsid w:val="00E931A9"/>
    <w:rsid w:val="00E931B8"/>
    <w:rsid w:val="00E93290"/>
    <w:rsid w:val="00E93380"/>
    <w:rsid w:val="00E933A7"/>
    <w:rsid w:val="00E9370D"/>
    <w:rsid w:val="00E93755"/>
    <w:rsid w:val="00E93B05"/>
    <w:rsid w:val="00E9425B"/>
    <w:rsid w:val="00E943E4"/>
    <w:rsid w:val="00E945F2"/>
    <w:rsid w:val="00E946DD"/>
    <w:rsid w:val="00E949FD"/>
    <w:rsid w:val="00E950BF"/>
    <w:rsid w:val="00E95143"/>
    <w:rsid w:val="00E952C9"/>
    <w:rsid w:val="00E95333"/>
    <w:rsid w:val="00E95415"/>
    <w:rsid w:val="00E95477"/>
    <w:rsid w:val="00E95CD2"/>
    <w:rsid w:val="00E95D83"/>
    <w:rsid w:val="00E95DC3"/>
    <w:rsid w:val="00E95EBC"/>
    <w:rsid w:val="00E962F8"/>
    <w:rsid w:val="00E963DE"/>
    <w:rsid w:val="00E967AA"/>
    <w:rsid w:val="00E96913"/>
    <w:rsid w:val="00E96B94"/>
    <w:rsid w:val="00E96D54"/>
    <w:rsid w:val="00E96DAC"/>
    <w:rsid w:val="00E96E17"/>
    <w:rsid w:val="00E96E8E"/>
    <w:rsid w:val="00E96F5D"/>
    <w:rsid w:val="00E972B1"/>
    <w:rsid w:val="00E97321"/>
    <w:rsid w:val="00E976A2"/>
    <w:rsid w:val="00E97785"/>
    <w:rsid w:val="00E97AE8"/>
    <w:rsid w:val="00EA009B"/>
    <w:rsid w:val="00EA01F8"/>
    <w:rsid w:val="00EA0568"/>
    <w:rsid w:val="00EA06C4"/>
    <w:rsid w:val="00EA08B8"/>
    <w:rsid w:val="00EA0AA1"/>
    <w:rsid w:val="00EA0D91"/>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319C"/>
    <w:rsid w:val="00EA33E0"/>
    <w:rsid w:val="00EA3548"/>
    <w:rsid w:val="00EA37CF"/>
    <w:rsid w:val="00EA3A11"/>
    <w:rsid w:val="00EA3AD1"/>
    <w:rsid w:val="00EA3BA8"/>
    <w:rsid w:val="00EA3D71"/>
    <w:rsid w:val="00EA3F66"/>
    <w:rsid w:val="00EA3F7D"/>
    <w:rsid w:val="00EA452B"/>
    <w:rsid w:val="00EA454A"/>
    <w:rsid w:val="00EA459C"/>
    <w:rsid w:val="00EA4C38"/>
    <w:rsid w:val="00EA4FC2"/>
    <w:rsid w:val="00EA50A2"/>
    <w:rsid w:val="00EA51D0"/>
    <w:rsid w:val="00EA5277"/>
    <w:rsid w:val="00EA5299"/>
    <w:rsid w:val="00EA5343"/>
    <w:rsid w:val="00EA5491"/>
    <w:rsid w:val="00EA5C3F"/>
    <w:rsid w:val="00EA5C72"/>
    <w:rsid w:val="00EA5C7A"/>
    <w:rsid w:val="00EA5F52"/>
    <w:rsid w:val="00EA60D8"/>
    <w:rsid w:val="00EA650C"/>
    <w:rsid w:val="00EA661F"/>
    <w:rsid w:val="00EA6750"/>
    <w:rsid w:val="00EA690A"/>
    <w:rsid w:val="00EA6932"/>
    <w:rsid w:val="00EA6C20"/>
    <w:rsid w:val="00EA72AA"/>
    <w:rsid w:val="00EA7AB6"/>
    <w:rsid w:val="00EA7AF6"/>
    <w:rsid w:val="00EB026F"/>
    <w:rsid w:val="00EB0279"/>
    <w:rsid w:val="00EB0766"/>
    <w:rsid w:val="00EB0869"/>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85F"/>
    <w:rsid w:val="00EB4215"/>
    <w:rsid w:val="00EB4259"/>
    <w:rsid w:val="00EB45CF"/>
    <w:rsid w:val="00EB4604"/>
    <w:rsid w:val="00EB4BEF"/>
    <w:rsid w:val="00EB4BFA"/>
    <w:rsid w:val="00EB4C25"/>
    <w:rsid w:val="00EB4D13"/>
    <w:rsid w:val="00EB4F06"/>
    <w:rsid w:val="00EB4F49"/>
    <w:rsid w:val="00EB5059"/>
    <w:rsid w:val="00EB508F"/>
    <w:rsid w:val="00EB5120"/>
    <w:rsid w:val="00EB51F6"/>
    <w:rsid w:val="00EB52F0"/>
    <w:rsid w:val="00EB5411"/>
    <w:rsid w:val="00EB5791"/>
    <w:rsid w:val="00EB57A0"/>
    <w:rsid w:val="00EB5902"/>
    <w:rsid w:val="00EB595A"/>
    <w:rsid w:val="00EB5A47"/>
    <w:rsid w:val="00EB5B1F"/>
    <w:rsid w:val="00EB5DB2"/>
    <w:rsid w:val="00EB5E1E"/>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E63"/>
    <w:rsid w:val="00EC0023"/>
    <w:rsid w:val="00EC02BE"/>
    <w:rsid w:val="00EC04A4"/>
    <w:rsid w:val="00EC0E27"/>
    <w:rsid w:val="00EC16DE"/>
    <w:rsid w:val="00EC18C0"/>
    <w:rsid w:val="00EC1BA2"/>
    <w:rsid w:val="00EC1CE3"/>
    <w:rsid w:val="00EC1F2C"/>
    <w:rsid w:val="00EC2012"/>
    <w:rsid w:val="00EC264D"/>
    <w:rsid w:val="00EC265A"/>
    <w:rsid w:val="00EC2826"/>
    <w:rsid w:val="00EC289F"/>
    <w:rsid w:val="00EC29B7"/>
    <w:rsid w:val="00EC2CB2"/>
    <w:rsid w:val="00EC2E31"/>
    <w:rsid w:val="00EC304C"/>
    <w:rsid w:val="00EC3114"/>
    <w:rsid w:val="00EC324B"/>
    <w:rsid w:val="00EC3316"/>
    <w:rsid w:val="00EC347A"/>
    <w:rsid w:val="00EC3771"/>
    <w:rsid w:val="00EC37AE"/>
    <w:rsid w:val="00EC3B9A"/>
    <w:rsid w:val="00EC3C4B"/>
    <w:rsid w:val="00EC3D43"/>
    <w:rsid w:val="00EC40C1"/>
    <w:rsid w:val="00EC456D"/>
    <w:rsid w:val="00EC46AA"/>
    <w:rsid w:val="00EC4948"/>
    <w:rsid w:val="00EC4BE8"/>
    <w:rsid w:val="00EC4EA2"/>
    <w:rsid w:val="00EC5014"/>
    <w:rsid w:val="00EC533D"/>
    <w:rsid w:val="00EC5933"/>
    <w:rsid w:val="00EC5EA9"/>
    <w:rsid w:val="00EC6298"/>
    <w:rsid w:val="00EC62FE"/>
    <w:rsid w:val="00EC6905"/>
    <w:rsid w:val="00EC6A7A"/>
    <w:rsid w:val="00EC6CCD"/>
    <w:rsid w:val="00EC711C"/>
    <w:rsid w:val="00EC7158"/>
    <w:rsid w:val="00EC7439"/>
    <w:rsid w:val="00EC76F7"/>
    <w:rsid w:val="00EC772A"/>
    <w:rsid w:val="00ED0040"/>
    <w:rsid w:val="00ED02E9"/>
    <w:rsid w:val="00ED075A"/>
    <w:rsid w:val="00ED077D"/>
    <w:rsid w:val="00ED0878"/>
    <w:rsid w:val="00ED094E"/>
    <w:rsid w:val="00ED0CA6"/>
    <w:rsid w:val="00ED0DEA"/>
    <w:rsid w:val="00ED12B6"/>
    <w:rsid w:val="00ED12F6"/>
    <w:rsid w:val="00ED1959"/>
    <w:rsid w:val="00ED19A9"/>
    <w:rsid w:val="00ED1A9B"/>
    <w:rsid w:val="00ED2214"/>
    <w:rsid w:val="00ED25EF"/>
    <w:rsid w:val="00ED2608"/>
    <w:rsid w:val="00ED26AB"/>
    <w:rsid w:val="00ED26B0"/>
    <w:rsid w:val="00ED27C5"/>
    <w:rsid w:val="00ED2991"/>
    <w:rsid w:val="00ED2E7A"/>
    <w:rsid w:val="00ED2F5A"/>
    <w:rsid w:val="00ED3346"/>
    <w:rsid w:val="00ED3F0D"/>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955"/>
    <w:rsid w:val="00ED6966"/>
    <w:rsid w:val="00ED6F02"/>
    <w:rsid w:val="00ED738E"/>
    <w:rsid w:val="00ED77DC"/>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C9E"/>
    <w:rsid w:val="00EE26FE"/>
    <w:rsid w:val="00EE2899"/>
    <w:rsid w:val="00EE2AF5"/>
    <w:rsid w:val="00EE2F6C"/>
    <w:rsid w:val="00EE3920"/>
    <w:rsid w:val="00EE3B8A"/>
    <w:rsid w:val="00EE3D81"/>
    <w:rsid w:val="00EE3EDA"/>
    <w:rsid w:val="00EE3F35"/>
    <w:rsid w:val="00EE3F63"/>
    <w:rsid w:val="00EE404E"/>
    <w:rsid w:val="00EE4175"/>
    <w:rsid w:val="00EE434A"/>
    <w:rsid w:val="00EE464D"/>
    <w:rsid w:val="00EE4CC9"/>
    <w:rsid w:val="00EE56FC"/>
    <w:rsid w:val="00EE578F"/>
    <w:rsid w:val="00EE5B91"/>
    <w:rsid w:val="00EE5BE6"/>
    <w:rsid w:val="00EE5D4E"/>
    <w:rsid w:val="00EE5F7F"/>
    <w:rsid w:val="00EE63AD"/>
    <w:rsid w:val="00EE63DF"/>
    <w:rsid w:val="00EE6489"/>
    <w:rsid w:val="00EE6646"/>
    <w:rsid w:val="00EE6AB2"/>
    <w:rsid w:val="00EE7106"/>
    <w:rsid w:val="00EE712F"/>
    <w:rsid w:val="00EE71BB"/>
    <w:rsid w:val="00EE726C"/>
    <w:rsid w:val="00EE72F2"/>
    <w:rsid w:val="00EE737E"/>
    <w:rsid w:val="00EE7D17"/>
    <w:rsid w:val="00EF0220"/>
    <w:rsid w:val="00EF0418"/>
    <w:rsid w:val="00EF0A40"/>
    <w:rsid w:val="00EF0CDD"/>
    <w:rsid w:val="00EF0E07"/>
    <w:rsid w:val="00EF113F"/>
    <w:rsid w:val="00EF1155"/>
    <w:rsid w:val="00EF134C"/>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5EF"/>
    <w:rsid w:val="00EF48C7"/>
    <w:rsid w:val="00EF57A9"/>
    <w:rsid w:val="00EF5C27"/>
    <w:rsid w:val="00EF5E6F"/>
    <w:rsid w:val="00EF5EDB"/>
    <w:rsid w:val="00EF5F2A"/>
    <w:rsid w:val="00EF62C6"/>
    <w:rsid w:val="00EF668F"/>
    <w:rsid w:val="00EF6924"/>
    <w:rsid w:val="00EF6A8B"/>
    <w:rsid w:val="00EF6B0D"/>
    <w:rsid w:val="00EF6CC2"/>
    <w:rsid w:val="00EF7271"/>
    <w:rsid w:val="00EF78AC"/>
    <w:rsid w:val="00EF7935"/>
    <w:rsid w:val="00EF79A6"/>
    <w:rsid w:val="00EF7C18"/>
    <w:rsid w:val="00F00075"/>
    <w:rsid w:val="00F00159"/>
    <w:rsid w:val="00F001C1"/>
    <w:rsid w:val="00F0058D"/>
    <w:rsid w:val="00F00960"/>
    <w:rsid w:val="00F00976"/>
    <w:rsid w:val="00F00C09"/>
    <w:rsid w:val="00F00FA0"/>
    <w:rsid w:val="00F0146A"/>
    <w:rsid w:val="00F019DD"/>
    <w:rsid w:val="00F01D81"/>
    <w:rsid w:val="00F01F84"/>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B88"/>
    <w:rsid w:val="00F06D86"/>
    <w:rsid w:val="00F074A3"/>
    <w:rsid w:val="00F07587"/>
    <w:rsid w:val="00F075E9"/>
    <w:rsid w:val="00F076DE"/>
    <w:rsid w:val="00F07817"/>
    <w:rsid w:val="00F07A10"/>
    <w:rsid w:val="00F07EBC"/>
    <w:rsid w:val="00F10041"/>
    <w:rsid w:val="00F10524"/>
    <w:rsid w:val="00F10972"/>
    <w:rsid w:val="00F10E94"/>
    <w:rsid w:val="00F112F1"/>
    <w:rsid w:val="00F117C2"/>
    <w:rsid w:val="00F11C48"/>
    <w:rsid w:val="00F12072"/>
    <w:rsid w:val="00F123DA"/>
    <w:rsid w:val="00F12A41"/>
    <w:rsid w:val="00F12BDB"/>
    <w:rsid w:val="00F12F97"/>
    <w:rsid w:val="00F130A3"/>
    <w:rsid w:val="00F130AE"/>
    <w:rsid w:val="00F135F2"/>
    <w:rsid w:val="00F137A3"/>
    <w:rsid w:val="00F13941"/>
    <w:rsid w:val="00F13FA5"/>
    <w:rsid w:val="00F14405"/>
    <w:rsid w:val="00F14430"/>
    <w:rsid w:val="00F1445F"/>
    <w:rsid w:val="00F145DF"/>
    <w:rsid w:val="00F14741"/>
    <w:rsid w:val="00F14F8C"/>
    <w:rsid w:val="00F1521E"/>
    <w:rsid w:val="00F153B8"/>
    <w:rsid w:val="00F15421"/>
    <w:rsid w:val="00F15557"/>
    <w:rsid w:val="00F15866"/>
    <w:rsid w:val="00F15AA4"/>
    <w:rsid w:val="00F15B5E"/>
    <w:rsid w:val="00F15C4D"/>
    <w:rsid w:val="00F15CF3"/>
    <w:rsid w:val="00F16092"/>
    <w:rsid w:val="00F16347"/>
    <w:rsid w:val="00F16440"/>
    <w:rsid w:val="00F165AB"/>
    <w:rsid w:val="00F16861"/>
    <w:rsid w:val="00F16960"/>
    <w:rsid w:val="00F16C21"/>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3A48"/>
    <w:rsid w:val="00F23FF0"/>
    <w:rsid w:val="00F2401F"/>
    <w:rsid w:val="00F2403B"/>
    <w:rsid w:val="00F2463C"/>
    <w:rsid w:val="00F2502F"/>
    <w:rsid w:val="00F25187"/>
    <w:rsid w:val="00F251D8"/>
    <w:rsid w:val="00F254A8"/>
    <w:rsid w:val="00F2597B"/>
    <w:rsid w:val="00F25ABE"/>
    <w:rsid w:val="00F25C11"/>
    <w:rsid w:val="00F25C21"/>
    <w:rsid w:val="00F25D33"/>
    <w:rsid w:val="00F26065"/>
    <w:rsid w:val="00F2618B"/>
    <w:rsid w:val="00F262BB"/>
    <w:rsid w:val="00F264A1"/>
    <w:rsid w:val="00F2692D"/>
    <w:rsid w:val="00F270C3"/>
    <w:rsid w:val="00F273B8"/>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4A7"/>
    <w:rsid w:val="00F3372A"/>
    <w:rsid w:val="00F337D4"/>
    <w:rsid w:val="00F33DE7"/>
    <w:rsid w:val="00F33F03"/>
    <w:rsid w:val="00F34034"/>
    <w:rsid w:val="00F340EA"/>
    <w:rsid w:val="00F341BA"/>
    <w:rsid w:val="00F34378"/>
    <w:rsid w:val="00F343B6"/>
    <w:rsid w:val="00F34480"/>
    <w:rsid w:val="00F3461B"/>
    <w:rsid w:val="00F34626"/>
    <w:rsid w:val="00F3494C"/>
    <w:rsid w:val="00F34AE4"/>
    <w:rsid w:val="00F3510C"/>
    <w:rsid w:val="00F357A2"/>
    <w:rsid w:val="00F35C09"/>
    <w:rsid w:val="00F35F9C"/>
    <w:rsid w:val="00F36187"/>
    <w:rsid w:val="00F362F6"/>
    <w:rsid w:val="00F3664D"/>
    <w:rsid w:val="00F366C7"/>
    <w:rsid w:val="00F3671C"/>
    <w:rsid w:val="00F367AF"/>
    <w:rsid w:val="00F367CA"/>
    <w:rsid w:val="00F369FB"/>
    <w:rsid w:val="00F36C84"/>
    <w:rsid w:val="00F36DD6"/>
    <w:rsid w:val="00F3736F"/>
    <w:rsid w:val="00F376B1"/>
    <w:rsid w:val="00F37B14"/>
    <w:rsid w:val="00F37C18"/>
    <w:rsid w:val="00F37F23"/>
    <w:rsid w:val="00F40208"/>
    <w:rsid w:val="00F40257"/>
    <w:rsid w:val="00F406CA"/>
    <w:rsid w:val="00F40715"/>
    <w:rsid w:val="00F4087C"/>
    <w:rsid w:val="00F40B8B"/>
    <w:rsid w:val="00F40CF9"/>
    <w:rsid w:val="00F40E33"/>
    <w:rsid w:val="00F4129E"/>
    <w:rsid w:val="00F41311"/>
    <w:rsid w:val="00F41563"/>
    <w:rsid w:val="00F419C7"/>
    <w:rsid w:val="00F41C1F"/>
    <w:rsid w:val="00F41ED6"/>
    <w:rsid w:val="00F42C97"/>
    <w:rsid w:val="00F42E38"/>
    <w:rsid w:val="00F42FB5"/>
    <w:rsid w:val="00F4365A"/>
    <w:rsid w:val="00F437D3"/>
    <w:rsid w:val="00F44130"/>
    <w:rsid w:val="00F44323"/>
    <w:rsid w:val="00F4486C"/>
    <w:rsid w:val="00F44C6C"/>
    <w:rsid w:val="00F44C89"/>
    <w:rsid w:val="00F44E77"/>
    <w:rsid w:val="00F45514"/>
    <w:rsid w:val="00F455CB"/>
    <w:rsid w:val="00F45A96"/>
    <w:rsid w:val="00F45ACC"/>
    <w:rsid w:val="00F45C69"/>
    <w:rsid w:val="00F464CF"/>
    <w:rsid w:val="00F46583"/>
    <w:rsid w:val="00F467F7"/>
    <w:rsid w:val="00F46A59"/>
    <w:rsid w:val="00F47285"/>
    <w:rsid w:val="00F477F9"/>
    <w:rsid w:val="00F47DE8"/>
    <w:rsid w:val="00F47E1E"/>
    <w:rsid w:val="00F500DA"/>
    <w:rsid w:val="00F5026B"/>
    <w:rsid w:val="00F50531"/>
    <w:rsid w:val="00F5060A"/>
    <w:rsid w:val="00F50965"/>
    <w:rsid w:val="00F50CCD"/>
    <w:rsid w:val="00F50E9C"/>
    <w:rsid w:val="00F50FC2"/>
    <w:rsid w:val="00F513C4"/>
    <w:rsid w:val="00F51422"/>
    <w:rsid w:val="00F51C2D"/>
    <w:rsid w:val="00F51F34"/>
    <w:rsid w:val="00F51F46"/>
    <w:rsid w:val="00F52115"/>
    <w:rsid w:val="00F5269C"/>
    <w:rsid w:val="00F52868"/>
    <w:rsid w:val="00F530F1"/>
    <w:rsid w:val="00F53BE5"/>
    <w:rsid w:val="00F5409E"/>
    <w:rsid w:val="00F540D9"/>
    <w:rsid w:val="00F541E4"/>
    <w:rsid w:val="00F54354"/>
    <w:rsid w:val="00F5468E"/>
    <w:rsid w:val="00F5477E"/>
    <w:rsid w:val="00F549D0"/>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FAC"/>
    <w:rsid w:val="00F625D5"/>
    <w:rsid w:val="00F62656"/>
    <w:rsid w:val="00F62706"/>
    <w:rsid w:val="00F62921"/>
    <w:rsid w:val="00F62DE2"/>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4F98"/>
    <w:rsid w:val="00F656C1"/>
    <w:rsid w:val="00F659AE"/>
    <w:rsid w:val="00F65B45"/>
    <w:rsid w:val="00F65D2C"/>
    <w:rsid w:val="00F660E2"/>
    <w:rsid w:val="00F663D9"/>
    <w:rsid w:val="00F666A2"/>
    <w:rsid w:val="00F66EFA"/>
    <w:rsid w:val="00F672A6"/>
    <w:rsid w:val="00F6747A"/>
    <w:rsid w:val="00F674E3"/>
    <w:rsid w:val="00F675BE"/>
    <w:rsid w:val="00F6762E"/>
    <w:rsid w:val="00F70006"/>
    <w:rsid w:val="00F7028C"/>
    <w:rsid w:val="00F70633"/>
    <w:rsid w:val="00F7094C"/>
    <w:rsid w:val="00F70A06"/>
    <w:rsid w:val="00F70A92"/>
    <w:rsid w:val="00F70C1A"/>
    <w:rsid w:val="00F70C25"/>
    <w:rsid w:val="00F70E77"/>
    <w:rsid w:val="00F71082"/>
    <w:rsid w:val="00F7114D"/>
    <w:rsid w:val="00F7162A"/>
    <w:rsid w:val="00F71700"/>
    <w:rsid w:val="00F71747"/>
    <w:rsid w:val="00F71865"/>
    <w:rsid w:val="00F71CE0"/>
    <w:rsid w:val="00F71D8E"/>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D4F"/>
    <w:rsid w:val="00F73DE8"/>
    <w:rsid w:val="00F741BE"/>
    <w:rsid w:val="00F74563"/>
    <w:rsid w:val="00F746B4"/>
    <w:rsid w:val="00F74897"/>
    <w:rsid w:val="00F749EC"/>
    <w:rsid w:val="00F753E1"/>
    <w:rsid w:val="00F756D5"/>
    <w:rsid w:val="00F75AF4"/>
    <w:rsid w:val="00F75B97"/>
    <w:rsid w:val="00F7615C"/>
    <w:rsid w:val="00F76165"/>
    <w:rsid w:val="00F76714"/>
    <w:rsid w:val="00F76E2F"/>
    <w:rsid w:val="00F76FFF"/>
    <w:rsid w:val="00F77167"/>
    <w:rsid w:val="00F77917"/>
    <w:rsid w:val="00F77A70"/>
    <w:rsid w:val="00F77C92"/>
    <w:rsid w:val="00F77CBB"/>
    <w:rsid w:val="00F80204"/>
    <w:rsid w:val="00F803B4"/>
    <w:rsid w:val="00F80723"/>
    <w:rsid w:val="00F80944"/>
    <w:rsid w:val="00F80AE1"/>
    <w:rsid w:val="00F80B83"/>
    <w:rsid w:val="00F80CDB"/>
    <w:rsid w:val="00F80EE7"/>
    <w:rsid w:val="00F81119"/>
    <w:rsid w:val="00F81161"/>
    <w:rsid w:val="00F8141B"/>
    <w:rsid w:val="00F8172F"/>
    <w:rsid w:val="00F81C31"/>
    <w:rsid w:val="00F81C53"/>
    <w:rsid w:val="00F820E8"/>
    <w:rsid w:val="00F8245C"/>
    <w:rsid w:val="00F825E6"/>
    <w:rsid w:val="00F82737"/>
    <w:rsid w:val="00F82C50"/>
    <w:rsid w:val="00F82DD1"/>
    <w:rsid w:val="00F835CA"/>
    <w:rsid w:val="00F8371D"/>
    <w:rsid w:val="00F83834"/>
    <w:rsid w:val="00F838C9"/>
    <w:rsid w:val="00F838D9"/>
    <w:rsid w:val="00F839F6"/>
    <w:rsid w:val="00F840E1"/>
    <w:rsid w:val="00F8416D"/>
    <w:rsid w:val="00F8463D"/>
    <w:rsid w:val="00F8478A"/>
    <w:rsid w:val="00F847CD"/>
    <w:rsid w:val="00F84B45"/>
    <w:rsid w:val="00F84B67"/>
    <w:rsid w:val="00F84B72"/>
    <w:rsid w:val="00F84E53"/>
    <w:rsid w:val="00F84E61"/>
    <w:rsid w:val="00F85233"/>
    <w:rsid w:val="00F852B6"/>
    <w:rsid w:val="00F85392"/>
    <w:rsid w:val="00F85471"/>
    <w:rsid w:val="00F856F0"/>
    <w:rsid w:val="00F85D8B"/>
    <w:rsid w:val="00F85DA7"/>
    <w:rsid w:val="00F85EE3"/>
    <w:rsid w:val="00F8636A"/>
    <w:rsid w:val="00F86417"/>
    <w:rsid w:val="00F867AC"/>
    <w:rsid w:val="00F87011"/>
    <w:rsid w:val="00F8778E"/>
    <w:rsid w:val="00F87AD3"/>
    <w:rsid w:val="00F87BC0"/>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774"/>
    <w:rsid w:val="00F92EB9"/>
    <w:rsid w:val="00F92ECA"/>
    <w:rsid w:val="00F92ECE"/>
    <w:rsid w:val="00F9363F"/>
    <w:rsid w:val="00F93ACE"/>
    <w:rsid w:val="00F93F8F"/>
    <w:rsid w:val="00F94049"/>
    <w:rsid w:val="00F942F1"/>
    <w:rsid w:val="00F945C9"/>
    <w:rsid w:val="00F9480B"/>
    <w:rsid w:val="00F94BF2"/>
    <w:rsid w:val="00F94C95"/>
    <w:rsid w:val="00F94C9A"/>
    <w:rsid w:val="00F94CBD"/>
    <w:rsid w:val="00F94FE9"/>
    <w:rsid w:val="00F95284"/>
    <w:rsid w:val="00F9546F"/>
    <w:rsid w:val="00F95489"/>
    <w:rsid w:val="00F959AB"/>
    <w:rsid w:val="00F95B4F"/>
    <w:rsid w:val="00F95D81"/>
    <w:rsid w:val="00F963C5"/>
    <w:rsid w:val="00F9651C"/>
    <w:rsid w:val="00F96559"/>
    <w:rsid w:val="00F968C3"/>
    <w:rsid w:val="00F968E2"/>
    <w:rsid w:val="00F96A67"/>
    <w:rsid w:val="00F96D06"/>
    <w:rsid w:val="00F9704A"/>
    <w:rsid w:val="00F97641"/>
    <w:rsid w:val="00F976CC"/>
    <w:rsid w:val="00F97731"/>
    <w:rsid w:val="00F97753"/>
    <w:rsid w:val="00F978DA"/>
    <w:rsid w:val="00F97944"/>
    <w:rsid w:val="00F97960"/>
    <w:rsid w:val="00F97C7B"/>
    <w:rsid w:val="00F97E4D"/>
    <w:rsid w:val="00FA0531"/>
    <w:rsid w:val="00FA0822"/>
    <w:rsid w:val="00FA08AD"/>
    <w:rsid w:val="00FA0C9C"/>
    <w:rsid w:val="00FA100C"/>
    <w:rsid w:val="00FA11AB"/>
    <w:rsid w:val="00FA127C"/>
    <w:rsid w:val="00FA12F1"/>
    <w:rsid w:val="00FA1386"/>
    <w:rsid w:val="00FA156E"/>
    <w:rsid w:val="00FA1646"/>
    <w:rsid w:val="00FA1936"/>
    <w:rsid w:val="00FA19F5"/>
    <w:rsid w:val="00FA1E71"/>
    <w:rsid w:val="00FA2037"/>
    <w:rsid w:val="00FA2196"/>
    <w:rsid w:val="00FA238C"/>
    <w:rsid w:val="00FA240B"/>
    <w:rsid w:val="00FA2416"/>
    <w:rsid w:val="00FA2543"/>
    <w:rsid w:val="00FA267A"/>
    <w:rsid w:val="00FA2755"/>
    <w:rsid w:val="00FA2823"/>
    <w:rsid w:val="00FA28A1"/>
    <w:rsid w:val="00FA2AB5"/>
    <w:rsid w:val="00FA2B21"/>
    <w:rsid w:val="00FA2B9E"/>
    <w:rsid w:val="00FA2CD6"/>
    <w:rsid w:val="00FA2E53"/>
    <w:rsid w:val="00FA314A"/>
    <w:rsid w:val="00FA324A"/>
    <w:rsid w:val="00FA33FA"/>
    <w:rsid w:val="00FA34AB"/>
    <w:rsid w:val="00FA3814"/>
    <w:rsid w:val="00FA38F0"/>
    <w:rsid w:val="00FA39FD"/>
    <w:rsid w:val="00FA3AC6"/>
    <w:rsid w:val="00FA3B3B"/>
    <w:rsid w:val="00FA3C86"/>
    <w:rsid w:val="00FA3C90"/>
    <w:rsid w:val="00FA409F"/>
    <w:rsid w:val="00FA40FE"/>
    <w:rsid w:val="00FA448D"/>
    <w:rsid w:val="00FA4D9A"/>
    <w:rsid w:val="00FA4EB5"/>
    <w:rsid w:val="00FA564E"/>
    <w:rsid w:val="00FA56BD"/>
    <w:rsid w:val="00FA5A78"/>
    <w:rsid w:val="00FA5AB4"/>
    <w:rsid w:val="00FA5B0D"/>
    <w:rsid w:val="00FA5BCB"/>
    <w:rsid w:val="00FA5EC0"/>
    <w:rsid w:val="00FA637E"/>
    <w:rsid w:val="00FA6520"/>
    <w:rsid w:val="00FA681C"/>
    <w:rsid w:val="00FA681F"/>
    <w:rsid w:val="00FA6BE0"/>
    <w:rsid w:val="00FA6CE3"/>
    <w:rsid w:val="00FA6D63"/>
    <w:rsid w:val="00FA6DCE"/>
    <w:rsid w:val="00FA6E52"/>
    <w:rsid w:val="00FA75EE"/>
    <w:rsid w:val="00FA766B"/>
    <w:rsid w:val="00FA7E50"/>
    <w:rsid w:val="00FB00C9"/>
    <w:rsid w:val="00FB00DE"/>
    <w:rsid w:val="00FB0440"/>
    <w:rsid w:val="00FB057F"/>
    <w:rsid w:val="00FB084B"/>
    <w:rsid w:val="00FB0A82"/>
    <w:rsid w:val="00FB0A92"/>
    <w:rsid w:val="00FB0C32"/>
    <w:rsid w:val="00FB0D19"/>
    <w:rsid w:val="00FB0E10"/>
    <w:rsid w:val="00FB0E75"/>
    <w:rsid w:val="00FB0E87"/>
    <w:rsid w:val="00FB0F06"/>
    <w:rsid w:val="00FB0FE1"/>
    <w:rsid w:val="00FB133A"/>
    <w:rsid w:val="00FB1419"/>
    <w:rsid w:val="00FB1619"/>
    <w:rsid w:val="00FB1957"/>
    <w:rsid w:val="00FB197D"/>
    <w:rsid w:val="00FB1995"/>
    <w:rsid w:val="00FB1F85"/>
    <w:rsid w:val="00FB2105"/>
    <w:rsid w:val="00FB238A"/>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B2"/>
    <w:rsid w:val="00FB51B3"/>
    <w:rsid w:val="00FB525B"/>
    <w:rsid w:val="00FB5542"/>
    <w:rsid w:val="00FB57E4"/>
    <w:rsid w:val="00FB5DCC"/>
    <w:rsid w:val="00FB5DEA"/>
    <w:rsid w:val="00FB5ECA"/>
    <w:rsid w:val="00FB6009"/>
    <w:rsid w:val="00FB6036"/>
    <w:rsid w:val="00FB64F7"/>
    <w:rsid w:val="00FB65C0"/>
    <w:rsid w:val="00FB67D6"/>
    <w:rsid w:val="00FB6866"/>
    <w:rsid w:val="00FB6918"/>
    <w:rsid w:val="00FB6B28"/>
    <w:rsid w:val="00FB6B30"/>
    <w:rsid w:val="00FB6B37"/>
    <w:rsid w:val="00FB7041"/>
    <w:rsid w:val="00FB757A"/>
    <w:rsid w:val="00FB783B"/>
    <w:rsid w:val="00FB7876"/>
    <w:rsid w:val="00FB7A50"/>
    <w:rsid w:val="00FB7F54"/>
    <w:rsid w:val="00FB7F8F"/>
    <w:rsid w:val="00FC04CB"/>
    <w:rsid w:val="00FC0535"/>
    <w:rsid w:val="00FC07BD"/>
    <w:rsid w:val="00FC0824"/>
    <w:rsid w:val="00FC0AD4"/>
    <w:rsid w:val="00FC0DD9"/>
    <w:rsid w:val="00FC0DF1"/>
    <w:rsid w:val="00FC107D"/>
    <w:rsid w:val="00FC10AB"/>
    <w:rsid w:val="00FC1551"/>
    <w:rsid w:val="00FC165F"/>
    <w:rsid w:val="00FC1758"/>
    <w:rsid w:val="00FC19E0"/>
    <w:rsid w:val="00FC1A68"/>
    <w:rsid w:val="00FC1C29"/>
    <w:rsid w:val="00FC1CEA"/>
    <w:rsid w:val="00FC1DC3"/>
    <w:rsid w:val="00FC22C4"/>
    <w:rsid w:val="00FC23DD"/>
    <w:rsid w:val="00FC25C4"/>
    <w:rsid w:val="00FC27AF"/>
    <w:rsid w:val="00FC2D0E"/>
    <w:rsid w:val="00FC3336"/>
    <w:rsid w:val="00FC3578"/>
    <w:rsid w:val="00FC3658"/>
    <w:rsid w:val="00FC3A9A"/>
    <w:rsid w:val="00FC3BBD"/>
    <w:rsid w:val="00FC3F63"/>
    <w:rsid w:val="00FC4035"/>
    <w:rsid w:val="00FC459E"/>
    <w:rsid w:val="00FC4798"/>
    <w:rsid w:val="00FC479B"/>
    <w:rsid w:val="00FC488D"/>
    <w:rsid w:val="00FC4CB8"/>
    <w:rsid w:val="00FC4FB0"/>
    <w:rsid w:val="00FC4FDD"/>
    <w:rsid w:val="00FC50CD"/>
    <w:rsid w:val="00FC52BF"/>
    <w:rsid w:val="00FC54C0"/>
    <w:rsid w:val="00FC5840"/>
    <w:rsid w:val="00FC588F"/>
    <w:rsid w:val="00FC5926"/>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B83"/>
    <w:rsid w:val="00FD1BE0"/>
    <w:rsid w:val="00FD2381"/>
    <w:rsid w:val="00FD2BBC"/>
    <w:rsid w:val="00FD2E02"/>
    <w:rsid w:val="00FD2E9F"/>
    <w:rsid w:val="00FD2EC3"/>
    <w:rsid w:val="00FD2F0E"/>
    <w:rsid w:val="00FD2F56"/>
    <w:rsid w:val="00FD3495"/>
    <w:rsid w:val="00FD397B"/>
    <w:rsid w:val="00FD39C2"/>
    <w:rsid w:val="00FD3B6C"/>
    <w:rsid w:val="00FD3BC6"/>
    <w:rsid w:val="00FD3C1F"/>
    <w:rsid w:val="00FD425B"/>
    <w:rsid w:val="00FD4374"/>
    <w:rsid w:val="00FD4851"/>
    <w:rsid w:val="00FD4A11"/>
    <w:rsid w:val="00FD4C38"/>
    <w:rsid w:val="00FD4E1E"/>
    <w:rsid w:val="00FD5247"/>
    <w:rsid w:val="00FD525B"/>
    <w:rsid w:val="00FD5D3B"/>
    <w:rsid w:val="00FD5E61"/>
    <w:rsid w:val="00FD6220"/>
    <w:rsid w:val="00FD6371"/>
    <w:rsid w:val="00FD641E"/>
    <w:rsid w:val="00FD6708"/>
    <w:rsid w:val="00FD6864"/>
    <w:rsid w:val="00FD73AB"/>
    <w:rsid w:val="00FD7A64"/>
    <w:rsid w:val="00FD7AC4"/>
    <w:rsid w:val="00FD7D18"/>
    <w:rsid w:val="00FD7D37"/>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E76"/>
    <w:rsid w:val="00FE3056"/>
    <w:rsid w:val="00FE3729"/>
    <w:rsid w:val="00FE3A17"/>
    <w:rsid w:val="00FE3A6C"/>
    <w:rsid w:val="00FE3CFE"/>
    <w:rsid w:val="00FE3D4D"/>
    <w:rsid w:val="00FE3D94"/>
    <w:rsid w:val="00FE3E4B"/>
    <w:rsid w:val="00FE3E77"/>
    <w:rsid w:val="00FE3F95"/>
    <w:rsid w:val="00FE4346"/>
    <w:rsid w:val="00FE484A"/>
    <w:rsid w:val="00FE50DE"/>
    <w:rsid w:val="00FE51C5"/>
    <w:rsid w:val="00FE54C1"/>
    <w:rsid w:val="00FE56FA"/>
    <w:rsid w:val="00FE5749"/>
    <w:rsid w:val="00FE578E"/>
    <w:rsid w:val="00FE5A98"/>
    <w:rsid w:val="00FE5AC7"/>
    <w:rsid w:val="00FE5AEA"/>
    <w:rsid w:val="00FE5EF4"/>
    <w:rsid w:val="00FE5F32"/>
    <w:rsid w:val="00FE6497"/>
    <w:rsid w:val="00FE6573"/>
    <w:rsid w:val="00FE699E"/>
    <w:rsid w:val="00FE6E8C"/>
    <w:rsid w:val="00FE6F49"/>
    <w:rsid w:val="00FE745F"/>
    <w:rsid w:val="00FE755E"/>
    <w:rsid w:val="00FE75BC"/>
    <w:rsid w:val="00FE7A6E"/>
    <w:rsid w:val="00FE7AB5"/>
    <w:rsid w:val="00FE7C07"/>
    <w:rsid w:val="00FF066F"/>
    <w:rsid w:val="00FF06EC"/>
    <w:rsid w:val="00FF0C84"/>
    <w:rsid w:val="00FF0E6C"/>
    <w:rsid w:val="00FF0FD0"/>
    <w:rsid w:val="00FF10A7"/>
    <w:rsid w:val="00FF112D"/>
    <w:rsid w:val="00FF1610"/>
    <w:rsid w:val="00FF1BB9"/>
    <w:rsid w:val="00FF1C52"/>
    <w:rsid w:val="00FF20CB"/>
    <w:rsid w:val="00FF210F"/>
    <w:rsid w:val="00FF2271"/>
    <w:rsid w:val="00FF23D8"/>
    <w:rsid w:val="00FF2425"/>
    <w:rsid w:val="00FF28A8"/>
    <w:rsid w:val="00FF37CB"/>
    <w:rsid w:val="00FF3AA1"/>
    <w:rsid w:val="00FF4467"/>
    <w:rsid w:val="00FF472B"/>
    <w:rsid w:val="00FF4916"/>
    <w:rsid w:val="00FF4CBE"/>
    <w:rsid w:val="00FF4D58"/>
    <w:rsid w:val="00FF4D76"/>
    <w:rsid w:val="00FF4F95"/>
    <w:rsid w:val="00FF50A2"/>
    <w:rsid w:val="00FF51AF"/>
    <w:rsid w:val="00FF5383"/>
    <w:rsid w:val="00FF560F"/>
    <w:rsid w:val="00FF6158"/>
    <w:rsid w:val="00FF65EA"/>
    <w:rsid w:val="00FF66E4"/>
    <w:rsid w:val="00FF686E"/>
    <w:rsid w:val="00FF69E0"/>
    <w:rsid w:val="00FF6B17"/>
    <w:rsid w:val="00FF6D4C"/>
    <w:rsid w:val="00FF6ED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7E38E6"/>
    <w:pPr>
      <w:numPr>
        <w:numId w:val="14"/>
      </w:numPr>
      <w:tabs>
        <w:tab w:val="left" w:pos="322"/>
      </w:tabs>
      <w:spacing w:before="120" w:after="120"/>
      <w:ind w:left="1361" w:hanging="1361"/>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7E38E6"/>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b">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0">
    <w:name w:val="页脚 字符"/>
    <w:basedOn w:val="a1"/>
    <w:link w:val="af"/>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5243611">
      <w:bodyDiv w:val="1"/>
      <w:marLeft w:val="0"/>
      <w:marRight w:val="0"/>
      <w:marTop w:val="0"/>
      <w:marBottom w:val="0"/>
      <w:divBdr>
        <w:top w:val="none" w:sz="0" w:space="0" w:color="auto"/>
        <w:left w:val="none" w:sz="0" w:space="0" w:color="auto"/>
        <w:bottom w:val="none" w:sz="0" w:space="0" w:color="auto"/>
        <w:right w:val="none" w:sz="0" w:space="0" w:color="auto"/>
      </w:divBdr>
      <w:divsChild>
        <w:div w:id="387581493">
          <w:marLeft w:val="547"/>
          <w:marRight w:val="0"/>
          <w:marTop w:val="120"/>
          <w:marBottom w:val="0"/>
          <w:divBdr>
            <w:top w:val="none" w:sz="0" w:space="0" w:color="auto"/>
            <w:left w:val="none" w:sz="0" w:space="0" w:color="auto"/>
            <w:bottom w:val="none" w:sz="0" w:space="0" w:color="auto"/>
            <w:right w:val="none" w:sz="0" w:space="0" w:color="auto"/>
          </w:divBdr>
        </w:div>
        <w:div w:id="621034978">
          <w:marLeft w:val="547"/>
          <w:marRight w:val="0"/>
          <w:marTop w:val="120"/>
          <w:marBottom w:val="0"/>
          <w:divBdr>
            <w:top w:val="none" w:sz="0" w:space="0" w:color="auto"/>
            <w:left w:val="none" w:sz="0" w:space="0" w:color="auto"/>
            <w:bottom w:val="none" w:sz="0" w:space="0" w:color="auto"/>
            <w:right w:val="none" w:sz="0" w:space="0" w:color="auto"/>
          </w:divBdr>
        </w:div>
        <w:div w:id="588004052">
          <w:marLeft w:val="446"/>
          <w:marRight w:val="0"/>
          <w:marTop w:val="120"/>
          <w:marBottom w:val="0"/>
          <w:divBdr>
            <w:top w:val="none" w:sz="0" w:space="0" w:color="auto"/>
            <w:left w:val="none" w:sz="0" w:space="0" w:color="auto"/>
            <w:bottom w:val="none" w:sz="0" w:space="0" w:color="auto"/>
            <w:right w:val="none" w:sz="0" w:space="0" w:color="auto"/>
          </w:divBdr>
        </w:div>
        <w:div w:id="85150899">
          <w:marLeft w:val="446"/>
          <w:marRight w:val="0"/>
          <w:marTop w:val="120"/>
          <w:marBottom w:val="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4151176">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74219334">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65447781">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00975">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8275231">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26737622">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5703765">
      <w:bodyDiv w:val="1"/>
      <w:marLeft w:val="0"/>
      <w:marRight w:val="0"/>
      <w:marTop w:val="0"/>
      <w:marBottom w:val="0"/>
      <w:divBdr>
        <w:top w:val="none" w:sz="0" w:space="0" w:color="auto"/>
        <w:left w:val="none" w:sz="0" w:space="0" w:color="auto"/>
        <w:bottom w:val="none" w:sz="0" w:space="0" w:color="auto"/>
        <w:right w:val="none" w:sz="0" w:space="0" w:color="auto"/>
      </w:divBdr>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09853238">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1932738">
      <w:bodyDiv w:val="1"/>
      <w:marLeft w:val="0"/>
      <w:marRight w:val="0"/>
      <w:marTop w:val="0"/>
      <w:marBottom w:val="0"/>
      <w:divBdr>
        <w:top w:val="none" w:sz="0" w:space="0" w:color="auto"/>
        <w:left w:val="none" w:sz="0" w:space="0" w:color="auto"/>
        <w:bottom w:val="none" w:sz="0" w:space="0" w:color="auto"/>
        <w:right w:val="none" w:sz="0" w:space="0" w:color="auto"/>
      </w:divBdr>
      <w:divsChild>
        <w:div w:id="1478112671">
          <w:marLeft w:val="446"/>
          <w:marRight w:val="0"/>
          <w:marTop w:val="0"/>
          <w:marBottom w:val="0"/>
          <w:divBdr>
            <w:top w:val="none" w:sz="0" w:space="0" w:color="auto"/>
            <w:left w:val="none" w:sz="0" w:space="0" w:color="auto"/>
            <w:bottom w:val="none" w:sz="0" w:space="0" w:color="auto"/>
            <w:right w:val="none" w:sz="0" w:space="0" w:color="auto"/>
          </w:divBdr>
        </w:div>
        <w:div w:id="334839699">
          <w:marLeft w:val="446"/>
          <w:marRight w:val="0"/>
          <w:marTop w:val="0"/>
          <w:marBottom w:val="0"/>
          <w:divBdr>
            <w:top w:val="none" w:sz="0" w:space="0" w:color="auto"/>
            <w:left w:val="none" w:sz="0" w:space="0" w:color="auto"/>
            <w:bottom w:val="none" w:sz="0" w:space="0" w:color="auto"/>
            <w:right w:val="none" w:sz="0" w:space="0" w:color="auto"/>
          </w:divBdr>
        </w:div>
        <w:div w:id="180974323">
          <w:marLeft w:val="446"/>
          <w:marRight w:val="0"/>
          <w:marTop w:val="0"/>
          <w:marBottom w:val="0"/>
          <w:divBdr>
            <w:top w:val="none" w:sz="0" w:space="0" w:color="auto"/>
            <w:left w:val="none" w:sz="0" w:space="0" w:color="auto"/>
            <w:bottom w:val="none" w:sz="0" w:space="0" w:color="auto"/>
            <w:right w:val="none" w:sz="0" w:space="0" w:color="auto"/>
          </w:divBdr>
        </w:div>
        <w:div w:id="921992189">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461731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65335018">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505435">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308716">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6281280">
      <w:bodyDiv w:val="1"/>
      <w:marLeft w:val="0"/>
      <w:marRight w:val="0"/>
      <w:marTop w:val="0"/>
      <w:marBottom w:val="0"/>
      <w:divBdr>
        <w:top w:val="none" w:sz="0" w:space="0" w:color="auto"/>
        <w:left w:val="none" w:sz="0" w:space="0" w:color="auto"/>
        <w:bottom w:val="none" w:sz="0" w:space="0" w:color="auto"/>
        <w:right w:val="none" w:sz="0" w:space="0" w:color="auto"/>
      </w:divBdr>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7449989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0158607">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E4FE3D06-55A3-44E9-BCF2-719EF69DE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1724</Words>
  <Characters>9827</Characters>
  <Application>Microsoft Office Word</Application>
  <DocSecurity>0</DocSecurity>
  <Lines>81</Lines>
  <Paragraphs>23</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11528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TAMRAKAR RAKESH</cp:lastModifiedBy>
  <cp:revision>2</cp:revision>
  <cp:lastPrinted>2011-08-03T09:36:00Z</cp:lastPrinted>
  <dcterms:created xsi:type="dcterms:W3CDTF">2024-12-02T06:23:00Z</dcterms:created>
  <dcterms:modified xsi:type="dcterms:W3CDTF">2024-12-02T06:23:00Z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